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45" w:rsidRDefault="00B7624B">
      <w:r>
        <w:rPr>
          <w:noProof/>
          <w:lang w:eastAsia="en-GB"/>
        </w:rPr>
        <w:drawing>
          <wp:inline distT="0" distB="0" distL="0" distR="0" wp14:anchorId="60D82940" wp14:editId="5FB37914">
            <wp:extent cx="1859280" cy="1384051"/>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231" cy="1413790"/>
                    </a:xfrm>
                    <a:prstGeom prst="rect">
                      <a:avLst/>
                    </a:prstGeom>
                    <a:noFill/>
                    <a:ln>
                      <a:noFill/>
                    </a:ln>
                  </pic:spPr>
                </pic:pic>
              </a:graphicData>
            </a:graphic>
          </wp:inline>
        </w:drawing>
      </w:r>
    </w:p>
    <w:p w:rsidR="009C6B27" w:rsidRDefault="009C6B27"/>
    <w:p w:rsidR="009C6B27" w:rsidRDefault="009C6B27" w:rsidP="009C6B27">
      <w:pPr>
        <w:pStyle w:val="Title"/>
        <w:jc w:val="left"/>
        <w:rPr>
          <w:rFonts w:ascii="Arial" w:hAnsi="Arial" w:cs="Arial"/>
          <w:sz w:val="22"/>
          <w:szCs w:val="22"/>
        </w:rPr>
      </w:pPr>
    </w:p>
    <w:p w:rsidR="009C6B27" w:rsidRPr="0064415B" w:rsidRDefault="009C6B27" w:rsidP="009C6B27">
      <w:pPr>
        <w:pStyle w:val="Title"/>
        <w:jc w:val="left"/>
        <w:rPr>
          <w:rFonts w:ascii="Arial" w:hAnsi="Arial" w:cs="Arial"/>
          <w:sz w:val="22"/>
          <w:szCs w:val="22"/>
          <w:u w:val="single"/>
        </w:rPr>
      </w:pPr>
      <w:r w:rsidRPr="0064415B">
        <w:rPr>
          <w:rFonts w:ascii="Arial" w:hAnsi="Arial" w:cs="Arial"/>
          <w:sz w:val="22"/>
          <w:szCs w:val="22"/>
          <w:u w:val="single"/>
        </w:rPr>
        <w:t>Community Reconnector</w:t>
      </w:r>
    </w:p>
    <w:p w:rsidR="009C6B27" w:rsidRPr="0064415B" w:rsidRDefault="009C6B27" w:rsidP="009C6B27">
      <w:pPr>
        <w:pStyle w:val="Title"/>
        <w:jc w:val="left"/>
        <w:rPr>
          <w:rFonts w:ascii="Arial" w:hAnsi="Arial" w:cs="Arial"/>
          <w:sz w:val="22"/>
          <w:szCs w:val="22"/>
        </w:rPr>
      </w:pPr>
      <w:r w:rsidRPr="0064415B">
        <w:rPr>
          <w:rFonts w:ascii="Arial" w:hAnsi="Arial" w:cs="Arial"/>
          <w:sz w:val="22"/>
          <w:szCs w:val="22"/>
        </w:rPr>
        <w:t>Community Reconnections Service</w:t>
      </w:r>
      <w:r w:rsidR="00B7624B" w:rsidRPr="0064415B">
        <w:rPr>
          <w:rFonts w:ascii="Arial" w:hAnsi="Arial" w:cs="Arial"/>
          <w:sz w:val="22"/>
          <w:szCs w:val="22"/>
        </w:rPr>
        <w:t xml:space="preserve"> (CRS)</w:t>
      </w:r>
    </w:p>
    <w:p w:rsidR="009C6B27" w:rsidRPr="0064415B" w:rsidRDefault="009C6B27" w:rsidP="009C6B27">
      <w:pPr>
        <w:rPr>
          <w:rFonts w:ascii="Arial" w:hAnsi="Arial" w:cs="Arial"/>
          <w:b/>
          <w:sz w:val="22"/>
          <w:szCs w:val="22"/>
        </w:rPr>
      </w:pPr>
    </w:p>
    <w:p w:rsidR="009C6B27" w:rsidRPr="0064415B" w:rsidRDefault="009C6B27" w:rsidP="009C6B27">
      <w:pPr>
        <w:rPr>
          <w:rFonts w:ascii="Arial" w:hAnsi="Arial" w:cs="Arial"/>
          <w:b/>
          <w:sz w:val="22"/>
          <w:szCs w:val="22"/>
        </w:rPr>
      </w:pPr>
    </w:p>
    <w:p w:rsidR="009C6B27" w:rsidRPr="0064415B" w:rsidRDefault="009C6B27" w:rsidP="009C6B27">
      <w:pPr>
        <w:rPr>
          <w:rFonts w:ascii="Arial" w:hAnsi="Arial" w:cs="Arial"/>
          <w:sz w:val="22"/>
          <w:szCs w:val="22"/>
        </w:rPr>
      </w:pPr>
      <w:r w:rsidRPr="0064415B">
        <w:rPr>
          <w:rFonts w:ascii="Arial" w:hAnsi="Arial" w:cs="Arial"/>
          <w:sz w:val="22"/>
          <w:szCs w:val="22"/>
        </w:rPr>
        <w:t>Salary:</w:t>
      </w:r>
      <w:r w:rsidRPr="0064415B">
        <w:rPr>
          <w:rFonts w:ascii="Arial" w:hAnsi="Arial" w:cs="Arial"/>
          <w:sz w:val="22"/>
          <w:szCs w:val="22"/>
        </w:rPr>
        <w:tab/>
      </w:r>
      <w:r w:rsidRPr="0064415B">
        <w:rPr>
          <w:rFonts w:ascii="Arial" w:hAnsi="Arial" w:cs="Arial"/>
          <w:sz w:val="22"/>
          <w:szCs w:val="22"/>
        </w:rPr>
        <w:tab/>
      </w:r>
      <w:r w:rsidRPr="0064415B">
        <w:rPr>
          <w:rFonts w:ascii="Arial" w:hAnsi="Arial" w:cs="Arial"/>
          <w:sz w:val="22"/>
          <w:szCs w:val="22"/>
        </w:rPr>
        <w:tab/>
      </w:r>
      <w:r w:rsidR="00B7624B" w:rsidRPr="0064415B">
        <w:rPr>
          <w:rFonts w:ascii="Arial" w:hAnsi="Arial" w:cs="Arial"/>
          <w:sz w:val="22"/>
          <w:szCs w:val="22"/>
        </w:rPr>
        <w:t>(£13.51</w:t>
      </w:r>
      <w:r w:rsidRPr="0064415B">
        <w:rPr>
          <w:rFonts w:ascii="Arial" w:hAnsi="Arial" w:cs="Arial"/>
          <w:sz w:val="22"/>
          <w:szCs w:val="22"/>
        </w:rPr>
        <w:t xml:space="preserve"> hourly rate)</w:t>
      </w:r>
    </w:p>
    <w:p w:rsidR="009C6B27" w:rsidRPr="0064415B" w:rsidRDefault="009C6B27" w:rsidP="009C6B27">
      <w:pPr>
        <w:ind w:left="2160" w:hanging="2160"/>
        <w:rPr>
          <w:rFonts w:ascii="Arial" w:hAnsi="Arial" w:cs="Arial"/>
          <w:sz w:val="22"/>
          <w:szCs w:val="22"/>
        </w:rPr>
      </w:pPr>
      <w:r w:rsidRPr="0064415B">
        <w:rPr>
          <w:rFonts w:ascii="Arial" w:hAnsi="Arial" w:cs="Arial"/>
          <w:sz w:val="22"/>
          <w:szCs w:val="22"/>
        </w:rPr>
        <w:t>Hours:</w:t>
      </w:r>
      <w:r w:rsidRPr="0064415B">
        <w:rPr>
          <w:rFonts w:ascii="Arial" w:hAnsi="Arial" w:cs="Arial"/>
          <w:sz w:val="22"/>
          <w:szCs w:val="22"/>
        </w:rPr>
        <w:tab/>
      </w:r>
      <w:r w:rsidR="00B7624B" w:rsidRPr="0064415B">
        <w:rPr>
          <w:rFonts w:ascii="Arial" w:hAnsi="Arial" w:cs="Arial"/>
          <w:sz w:val="22"/>
          <w:szCs w:val="22"/>
        </w:rPr>
        <w:t>30</w:t>
      </w:r>
      <w:r w:rsidRPr="0064415B">
        <w:rPr>
          <w:rFonts w:ascii="Arial" w:hAnsi="Arial" w:cs="Arial"/>
          <w:sz w:val="22"/>
          <w:szCs w:val="22"/>
        </w:rPr>
        <w:t xml:space="preserve"> hrs per week (flexible working hours to be adapted to meet the needs of the service – may include occasional evening and weekend sessions)</w:t>
      </w:r>
    </w:p>
    <w:p w:rsidR="009C6B27" w:rsidRPr="0064415B" w:rsidRDefault="009C6B27" w:rsidP="009C6B27">
      <w:pPr>
        <w:ind w:left="2160" w:hanging="2160"/>
        <w:rPr>
          <w:rFonts w:ascii="Arial" w:hAnsi="Arial" w:cs="Arial"/>
          <w:sz w:val="22"/>
          <w:szCs w:val="22"/>
        </w:rPr>
      </w:pPr>
      <w:r w:rsidRPr="0064415B">
        <w:rPr>
          <w:rFonts w:ascii="Arial" w:hAnsi="Arial" w:cs="Arial"/>
          <w:sz w:val="22"/>
          <w:szCs w:val="22"/>
        </w:rPr>
        <w:t xml:space="preserve">Employed by:              Havering Mind </w:t>
      </w:r>
    </w:p>
    <w:p w:rsidR="009C6B27" w:rsidRPr="0064415B" w:rsidRDefault="009C6B27" w:rsidP="009C6B27">
      <w:pPr>
        <w:rPr>
          <w:rFonts w:ascii="Arial" w:hAnsi="Arial" w:cs="Arial"/>
          <w:sz w:val="22"/>
          <w:szCs w:val="22"/>
        </w:rPr>
      </w:pPr>
      <w:r w:rsidRPr="0064415B">
        <w:rPr>
          <w:rFonts w:ascii="Arial" w:hAnsi="Arial" w:cs="Arial"/>
          <w:sz w:val="22"/>
          <w:szCs w:val="22"/>
        </w:rPr>
        <w:t>Reports to:</w:t>
      </w:r>
      <w:r w:rsidRPr="0064415B">
        <w:rPr>
          <w:rFonts w:ascii="Arial" w:hAnsi="Arial" w:cs="Arial"/>
          <w:sz w:val="22"/>
          <w:szCs w:val="22"/>
        </w:rPr>
        <w:tab/>
      </w:r>
      <w:r w:rsidRPr="0064415B">
        <w:rPr>
          <w:rFonts w:ascii="Arial" w:hAnsi="Arial" w:cs="Arial"/>
          <w:sz w:val="22"/>
          <w:szCs w:val="22"/>
        </w:rPr>
        <w:tab/>
      </w:r>
      <w:r w:rsidR="00B7624B" w:rsidRPr="0064415B">
        <w:rPr>
          <w:rFonts w:ascii="Arial" w:hAnsi="Arial" w:cs="Arial"/>
          <w:sz w:val="22"/>
          <w:szCs w:val="22"/>
        </w:rPr>
        <w:t xml:space="preserve">CRS Emergency Support Worker, </w:t>
      </w:r>
      <w:r w:rsidRPr="0064415B">
        <w:rPr>
          <w:rFonts w:ascii="Arial" w:hAnsi="Arial" w:cs="Arial"/>
          <w:sz w:val="22"/>
          <w:szCs w:val="22"/>
        </w:rPr>
        <w:t xml:space="preserve">Operations Manager  </w:t>
      </w:r>
      <w:r w:rsidRPr="0064415B">
        <w:rPr>
          <w:rFonts w:ascii="Arial" w:hAnsi="Arial" w:cs="Arial"/>
          <w:sz w:val="22"/>
          <w:szCs w:val="22"/>
        </w:rPr>
        <w:br/>
      </w:r>
    </w:p>
    <w:p w:rsidR="009C6B27" w:rsidRPr="0064415B" w:rsidRDefault="009C6B27" w:rsidP="009C6B27">
      <w:pPr>
        <w:rPr>
          <w:rFonts w:ascii="Arial" w:hAnsi="Arial" w:cs="Arial"/>
          <w:b/>
          <w:sz w:val="22"/>
          <w:szCs w:val="22"/>
        </w:rPr>
      </w:pPr>
    </w:p>
    <w:p w:rsidR="009C6B27" w:rsidRPr="0064415B" w:rsidRDefault="009C6B27" w:rsidP="009C6B27">
      <w:pPr>
        <w:rPr>
          <w:rFonts w:ascii="Arial" w:hAnsi="Arial" w:cs="Arial"/>
          <w:b/>
          <w:sz w:val="22"/>
          <w:szCs w:val="22"/>
        </w:rPr>
      </w:pPr>
      <w:r w:rsidRPr="0064415B">
        <w:rPr>
          <w:rFonts w:ascii="Arial" w:hAnsi="Arial" w:cs="Arial"/>
          <w:b/>
          <w:sz w:val="22"/>
          <w:szCs w:val="22"/>
        </w:rPr>
        <w:t>Background on the Service</w:t>
      </w:r>
    </w:p>
    <w:p w:rsidR="009C6B27" w:rsidRPr="0064415B" w:rsidRDefault="009C6B27" w:rsidP="009C6B27">
      <w:pPr>
        <w:rPr>
          <w:rFonts w:ascii="Arial" w:hAnsi="Arial" w:cs="Arial"/>
          <w:b/>
          <w:sz w:val="22"/>
          <w:szCs w:val="22"/>
        </w:rPr>
      </w:pPr>
    </w:p>
    <w:p w:rsidR="009C6B27" w:rsidRPr="0064415B" w:rsidRDefault="009C6B27" w:rsidP="009C6B27">
      <w:pPr>
        <w:spacing w:after="60"/>
        <w:jc w:val="both"/>
        <w:rPr>
          <w:rFonts w:ascii="Arial" w:hAnsi="Arial" w:cs="Arial"/>
          <w:iCs/>
          <w:sz w:val="22"/>
          <w:szCs w:val="22"/>
        </w:rPr>
      </w:pPr>
      <w:r w:rsidRPr="0064415B">
        <w:rPr>
          <w:rFonts w:ascii="Arial" w:eastAsiaTheme="minorHAnsi" w:hAnsi="Arial" w:cs="Arial"/>
          <w:color w:val="000000" w:themeColor="text1"/>
          <w:sz w:val="22"/>
          <w:szCs w:val="22"/>
        </w:rPr>
        <w:t xml:space="preserve">This service will initially be targeted to support individuals with </w:t>
      </w:r>
      <w:r w:rsidRPr="0064415B">
        <w:rPr>
          <w:rFonts w:ascii="Arial" w:eastAsiaTheme="minorHAnsi" w:hAnsi="Arial" w:cs="Arial"/>
          <w:iCs/>
          <w:color w:val="000000" w:themeColor="text1"/>
          <w:sz w:val="22"/>
          <w:szCs w:val="22"/>
        </w:rPr>
        <w:t>enduring mental health conditions who were previously engaged with the Meaningful Activities and Social Inclusion programmes prior to the COVID-19 pandemic</w:t>
      </w:r>
      <w:r w:rsidRPr="0064415B">
        <w:rPr>
          <w:rFonts w:ascii="Arial" w:eastAsiaTheme="minorHAnsi" w:hAnsi="Arial" w:cs="Arial"/>
          <w:iCs/>
          <w:sz w:val="22"/>
          <w:szCs w:val="22"/>
        </w:rPr>
        <w:t xml:space="preserve">. The service will develop over the 12 months to mobilise new referral routes including any service user in need/distress requiring a home visit. </w:t>
      </w:r>
      <w:r w:rsidRPr="0064415B">
        <w:rPr>
          <w:rFonts w:ascii="Arial" w:eastAsiaTheme="minorHAnsi" w:hAnsi="Arial" w:cs="Arial"/>
          <w:sz w:val="22"/>
          <w:szCs w:val="22"/>
        </w:rPr>
        <w:t xml:space="preserve"> </w:t>
      </w:r>
    </w:p>
    <w:p w:rsidR="009C6B27" w:rsidRPr="0064415B" w:rsidRDefault="009C6B27" w:rsidP="009C6B27">
      <w:pPr>
        <w:spacing w:after="60"/>
        <w:jc w:val="both"/>
        <w:rPr>
          <w:rFonts w:ascii="Arial" w:hAnsi="Arial" w:cs="Arial"/>
          <w:iCs/>
          <w:color w:val="000000" w:themeColor="text1"/>
          <w:sz w:val="22"/>
          <w:szCs w:val="22"/>
        </w:rPr>
      </w:pPr>
      <w:r w:rsidRPr="0064415B">
        <w:rPr>
          <w:rFonts w:ascii="Arial" w:hAnsi="Arial" w:cs="Arial"/>
          <w:iCs/>
          <w:sz w:val="22"/>
          <w:szCs w:val="22"/>
        </w:rPr>
        <w:t xml:space="preserve">The Community Reconnections service will </w:t>
      </w:r>
      <w:r w:rsidRPr="0064415B">
        <w:rPr>
          <w:rFonts w:ascii="Arial" w:hAnsi="Arial" w:cs="Arial"/>
          <w:iCs/>
          <w:color w:val="000000" w:themeColor="text1"/>
          <w:sz w:val="22"/>
          <w:szCs w:val="22"/>
        </w:rPr>
        <w:t>enable trained Community Reconnectors to visit individuals with enduring mental health conditions at</w:t>
      </w:r>
      <w:r w:rsidR="00B7624B" w:rsidRPr="0064415B">
        <w:rPr>
          <w:rFonts w:ascii="Arial" w:hAnsi="Arial" w:cs="Arial"/>
          <w:iCs/>
          <w:color w:val="000000" w:themeColor="text1"/>
          <w:sz w:val="22"/>
          <w:szCs w:val="22"/>
        </w:rPr>
        <w:t xml:space="preserve"> their own homes and liaising with t</w:t>
      </w:r>
      <w:r w:rsidRPr="0064415B">
        <w:rPr>
          <w:rFonts w:ascii="Arial" w:hAnsi="Arial" w:cs="Arial"/>
          <w:iCs/>
          <w:color w:val="000000" w:themeColor="text1"/>
          <w:sz w:val="22"/>
          <w:szCs w:val="22"/>
        </w:rPr>
        <w:t xml:space="preserve">he </w:t>
      </w:r>
      <w:r w:rsidR="00B7624B" w:rsidRPr="0064415B">
        <w:rPr>
          <w:rFonts w:ascii="Arial" w:hAnsi="Arial" w:cs="Arial"/>
          <w:iCs/>
          <w:color w:val="000000" w:themeColor="text1"/>
          <w:sz w:val="22"/>
          <w:szCs w:val="22"/>
        </w:rPr>
        <w:t>Emergency Support Worker (Project</w:t>
      </w:r>
      <w:r w:rsidRPr="0064415B">
        <w:rPr>
          <w:rFonts w:ascii="Arial" w:hAnsi="Arial" w:cs="Arial"/>
          <w:iCs/>
          <w:color w:val="000000" w:themeColor="text1"/>
          <w:sz w:val="22"/>
          <w:szCs w:val="22"/>
        </w:rPr>
        <w:t xml:space="preserve"> lead) </w:t>
      </w:r>
      <w:r w:rsidR="00B7624B" w:rsidRPr="0064415B">
        <w:rPr>
          <w:rFonts w:ascii="Arial" w:hAnsi="Arial" w:cs="Arial"/>
          <w:iCs/>
          <w:color w:val="000000" w:themeColor="text1"/>
          <w:sz w:val="22"/>
          <w:szCs w:val="22"/>
        </w:rPr>
        <w:t xml:space="preserve">who </w:t>
      </w:r>
      <w:r w:rsidRPr="0064415B">
        <w:rPr>
          <w:rFonts w:ascii="Arial" w:hAnsi="Arial" w:cs="Arial"/>
          <w:iCs/>
          <w:color w:val="000000" w:themeColor="text1"/>
          <w:sz w:val="22"/>
          <w:szCs w:val="22"/>
        </w:rPr>
        <w:t>will provide immediate intervention and support to individuals who require additional support to prevent crisis from developing and plan an intervention.</w:t>
      </w:r>
    </w:p>
    <w:p w:rsidR="009C6B27" w:rsidRPr="0064415B" w:rsidRDefault="009C6B27" w:rsidP="009C6B27">
      <w:pPr>
        <w:spacing w:after="60"/>
        <w:jc w:val="both"/>
        <w:rPr>
          <w:rFonts w:ascii="Arial" w:hAnsi="Arial" w:cs="Arial"/>
          <w:iCs/>
          <w:sz w:val="22"/>
          <w:szCs w:val="22"/>
        </w:rPr>
      </w:pPr>
    </w:p>
    <w:p w:rsidR="009C6B27" w:rsidRPr="0064415B" w:rsidRDefault="009C6B27" w:rsidP="009C6B27">
      <w:pPr>
        <w:spacing w:after="60"/>
        <w:jc w:val="both"/>
        <w:rPr>
          <w:rFonts w:ascii="Arial" w:hAnsi="Arial" w:cs="Arial"/>
          <w:iCs/>
          <w:sz w:val="22"/>
          <w:szCs w:val="22"/>
        </w:rPr>
      </w:pPr>
      <w:r w:rsidRPr="0064415B">
        <w:rPr>
          <w:rFonts w:ascii="Arial" w:hAnsi="Arial" w:cs="Arial"/>
          <w:iCs/>
          <w:sz w:val="22"/>
          <w:szCs w:val="22"/>
        </w:rPr>
        <w:t>Each individual will be offered:</w:t>
      </w:r>
    </w:p>
    <w:p w:rsidR="009C6B27" w:rsidRPr="0064415B" w:rsidRDefault="009C6B27" w:rsidP="009C6B27">
      <w:pPr>
        <w:pStyle w:val="ListParagraph"/>
        <w:numPr>
          <w:ilvl w:val="0"/>
          <w:numId w:val="2"/>
        </w:numPr>
        <w:spacing w:after="60"/>
        <w:jc w:val="both"/>
        <w:rPr>
          <w:rFonts w:ascii="Arial" w:hAnsi="Arial" w:cs="Arial"/>
          <w:iCs/>
          <w:sz w:val="22"/>
          <w:szCs w:val="22"/>
        </w:rPr>
      </w:pPr>
      <w:r w:rsidRPr="0064415B">
        <w:rPr>
          <w:rFonts w:ascii="Arial" w:hAnsi="Arial" w:cs="Arial"/>
          <w:iCs/>
          <w:sz w:val="22"/>
          <w:szCs w:val="22"/>
        </w:rPr>
        <w:t>Home visits to provide contact, complete initial assessment and raise any problems/concerns;</w:t>
      </w:r>
    </w:p>
    <w:p w:rsidR="009C6B27" w:rsidRPr="0064415B" w:rsidRDefault="009C6B27" w:rsidP="009C6B27">
      <w:pPr>
        <w:pStyle w:val="ListParagraph"/>
        <w:numPr>
          <w:ilvl w:val="0"/>
          <w:numId w:val="2"/>
        </w:numPr>
        <w:spacing w:after="60"/>
        <w:jc w:val="both"/>
        <w:rPr>
          <w:rFonts w:ascii="Arial" w:hAnsi="Arial" w:cs="Arial"/>
          <w:iCs/>
          <w:sz w:val="22"/>
          <w:szCs w:val="22"/>
        </w:rPr>
      </w:pPr>
      <w:r w:rsidRPr="0064415B">
        <w:rPr>
          <w:rFonts w:ascii="Arial" w:hAnsi="Arial" w:cs="Arial"/>
          <w:iCs/>
          <w:sz w:val="22"/>
          <w:szCs w:val="22"/>
        </w:rPr>
        <w:t>An Individual Support Plan to maintain their mental wellbeing and reconnect with community services;</w:t>
      </w:r>
    </w:p>
    <w:p w:rsidR="009C6B27" w:rsidRPr="0064415B" w:rsidRDefault="009C6B27" w:rsidP="009C6B27">
      <w:pPr>
        <w:pStyle w:val="ListParagraph"/>
        <w:numPr>
          <w:ilvl w:val="0"/>
          <w:numId w:val="2"/>
        </w:numPr>
        <w:spacing w:after="60"/>
        <w:jc w:val="both"/>
        <w:rPr>
          <w:rFonts w:ascii="Arial" w:hAnsi="Arial" w:cs="Arial"/>
          <w:iCs/>
          <w:sz w:val="22"/>
          <w:szCs w:val="22"/>
        </w:rPr>
      </w:pPr>
      <w:r w:rsidRPr="0064415B">
        <w:rPr>
          <w:rFonts w:ascii="Arial" w:hAnsi="Arial" w:cs="Arial"/>
          <w:iCs/>
          <w:sz w:val="22"/>
          <w:szCs w:val="22"/>
        </w:rPr>
        <w:t>Support from a trained Peer Volunteer to access “online” services.</w:t>
      </w:r>
    </w:p>
    <w:p w:rsidR="009C6B27" w:rsidRPr="0064415B" w:rsidRDefault="009C6B27" w:rsidP="009C6B27">
      <w:pPr>
        <w:spacing w:after="60"/>
        <w:jc w:val="both"/>
        <w:rPr>
          <w:rFonts w:ascii="Arial" w:hAnsi="Arial" w:cs="Arial"/>
          <w:iCs/>
          <w:color w:val="FF0000"/>
          <w:sz w:val="22"/>
          <w:szCs w:val="22"/>
        </w:rPr>
      </w:pPr>
    </w:p>
    <w:p w:rsidR="009C6B27" w:rsidRPr="0064415B" w:rsidRDefault="009C6B27" w:rsidP="009C6B27">
      <w:pPr>
        <w:spacing w:after="60"/>
        <w:jc w:val="both"/>
        <w:rPr>
          <w:rFonts w:ascii="Arial" w:hAnsi="Arial" w:cs="Arial"/>
          <w:iCs/>
          <w:color w:val="000000" w:themeColor="text1"/>
          <w:sz w:val="22"/>
          <w:szCs w:val="22"/>
        </w:rPr>
      </w:pPr>
      <w:r w:rsidRPr="0064415B">
        <w:rPr>
          <w:rFonts w:ascii="Arial" w:hAnsi="Arial" w:cs="Arial"/>
          <w:iCs/>
          <w:color w:val="000000" w:themeColor="text1"/>
          <w:sz w:val="22"/>
          <w:szCs w:val="22"/>
        </w:rPr>
        <w:t>The Community Reconnectors will work through a comprehensive checklist of needs to assess clients coping mechanisms and vulnerabilities.  When identified that additional or immediate support is required, they will engage the Emergency Support Worker to address concerns/issues.  This includes referrals to additional services, including Emergency services, GP’s, Mental Health teams, Local Social Prescribers, Area Co-ordinators and voluntary organisations.</w:t>
      </w:r>
    </w:p>
    <w:p w:rsidR="009C6B27" w:rsidRPr="0064415B" w:rsidRDefault="009C6B27" w:rsidP="009C6B27">
      <w:pPr>
        <w:spacing w:after="60"/>
        <w:jc w:val="both"/>
        <w:rPr>
          <w:rFonts w:ascii="Arial" w:hAnsi="Arial" w:cs="Arial"/>
          <w:iCs/>
          <w:color w:val="000000" w:themeColor="text1"/>
          <w:sz w:val="22"/>
          <w:szCs w:val="22"/>
        </w:rPr>
      </w:pPr>
      <w:r w:rsidRPr="0064415B">
        <w:rPr>
          <w:rFonts w:ascii="Arial" w:hAnsi="Arial" w:cs="Arial"/>
          <w:iCs/>
          <w:sz w:val="22"/>
          <w:szCs w:val="22"/>
        </w:rPr>
        <w:t xml:space="preserve">  </w:t>
      </w:r>
    </w:p>
    <w:p w:rsidR="009C6B27" w:rsidRPr="0064415B" w:rsidRDefault="009C6B27" w:rsidP="009C6B27">
      <w:pPr>
        <w:spacing w:after="60"/>
        <w:jc w:val="both"/>
        <w:rPr>
          <w:rFonts w:ascii="Arial" w:hAnsi="Arial" w:cs="Arial"/>
          <w:iCs/>
          <w:color w:val="000000" w:themeColor="text1"/>
          <w:sz w:val="22"/>
          <w:szCs w:val="22"/>
        </w:rPr>
      </w:pPr>
      <w:r w:rsidRPr="0064415B">
        <w:rPr>
          <w:rFonts w:ascii="Arial" w:hAnsi="Arial" w:cs="Arial"/>
          <w:iCs/>
          <w:color w:val="000000" w:themeColor="text1"/>
          <w:sz w:val="22"/>
          <w:szCs w:val="22"/>
        </w:rPr>
        <w:t>This will provide a supported pathway for individuals to “reconnect” with Havering Mind services, Supported Peer Groups, and the local community, as face to face provision is relaunched.  These individuals are highly unlikely to re-engage with any services or request support without this type of intervention.</w:t>
      </w:r>
    </w:p>
    <w:p w:rsidR="009C6B27" w:rsidRPr="0064415B" w:rsidRDefault="009C6B27" w:rsidP="009C6B27">
      <w:pPr>
        <w:spacing w:after="200" w:line="276" w:lineRule="auto"/>
        <w:jc w:val="both"/>
        <w:rPr>
          <w:rFonts w:ascii="Arial" w:eastAsiaTheme="minorHAnsi" w:hAnsi="Arial" w:cs="Arial"/>
          <w:sz w:val="22"/>
          <w:szCs w:val="22"/>
        </w:rPr>
      </w:pPr>
    </w:p>
    <w:p w:rsidR="009C6B27" w:rsidRPr="0064415B" w:rsidRDefault="009C6B27" w:rsidP="009C6B27">
      <w:pPr>
        <w:spacing w:after="200" w:line="276" w:lineRule="auto"/>
        <w:jc w:val="both"/>
        <w:rPr>
          <w:rFonts w:ascii="Arial" w:eastAsiaTheme="minorHAnsi" w:hAnsi="Arial" w:cs="Arial"/>
          <w:color w:val="000000" w:themeColor="text1"/>
          <w:sz w:val="22"/>
          <w:szCs w:val="22"/>
        </w:rPr>
      </w:pPr>
      <w:r w:rsidRPr="0064415B">
        <w:rPr>
          <w:rFonts w:ascii="Arial" w:eastAsiaTheme="minorHAnsi" w:hAnsi="Arial" w:cs="Arial"/>
          <w:sz w:val="22"/>
          <w:szCs w:val="22"/>
        </w:rPr>
        <w:t xml:space="preserve">Havering Mind will work in conjunction with Havering Access Assessment &amp; Brief Intervention Team to provide a referral pathway into this service for individuals who have been </w:t>
      </w:r>
      <w:r w:rsidRPr="0064415B">
        <w:rPr>
          <w:rFonts w:ascii="Arial" w:eastAsiaTheme="minorHAnsi" w:hAnsi="Arial" w:cs="Arial"/>
          <w:color w:val="000000" w:themeColor="text1"/>
          <w:sz w:val="22"/>
          <w:szCs w:val="22"/>
        </w:rPr>
        <w:t xml:space="preserve">identified as requiring additional mental health support.  </w:t>
      </w:r>
    </w:p>
    <w:p w:rsidR="009C6B27" w:rsidRPr="0064415B" w:rsidRDefault="009C6B27" w:rsidP="009C6B27">
      <w:pPr>
        <w:rPr>
          <w:rFonts w:ascii="Arial" w:hAnsi="Arial" w:cs="Arial"/>
          <w:sz w:val="22"/>
          <w:szCs w:val="22"/>
        </w:rPr>
      </w:pPr>
    </w:p>
    <w:p w:rsidR="009C6B27" w:rsidRPr="0064415B" w:rsidRDefault="009C6B27" w:rsidP="009C6B27">
      <w:pPr>
        <w:autoSpaceDE w:val="0"/>
        <w:autoSpaceDN w:val="0"/>
        <w:adjustRightInd w:val="0"/>
        <w:rPr>
          <w:rFonts w:ascii="Arial" w:hAnsi="Arial" w:cs="Arial"/>
          <w:b/>
          <w:bCs/>
          <w:sz w:val="22"/>
          <w:szCs w:val="22"/>
        </w:rPr>
      </w:pPr>
      <w:r w:rsidRPr="0064415B">
        <w:rPr>
          <w:rFonts w:ascii="Arial" w:hAnsi="Arial" w:cs="Arial"/>
          <w:b/>
          <w:bCs/>
          <w:sz w:val="22"/>
          <w:szCs w:val="22"/>
        </w:rPr>
        <w:t>The purpose of this role</w:t>
      </w:r>
    </w:p>
    <w:p w:rsidR="009C6B27" w:rsidRPr="0064415B" w:rsidRDefault="009C6B27" w:rsidP="009C6B27">
      <w:pPr>
        <w:autoSpaceDE w:val="0"/>
        <w:autoSpaceDN w:val="0"/>
        <w:adjustRightInd w:val="0"/>
        <w:rPr>
          <w:rFonts w:ascii="Arial" w:hAnsi="Arial" w:cs="Arial"/>
          <w:b/>
          <w:bCs/>
          <w:sz w:val="22"/>
          <w:szCs w:val="22"/>
        </w:rPr>
      </w:pPr>
    </w:p>
    <w:p w:rsidR="009C6B27" w:rsidRPr="0064415B" w:rsidRDefault="009C6B27" w:rsidP="009C6B27">
      <w:pPr>
        <w:pStyle w:val="ListParagraph"/>
        <w:rPr>
          <w:rFonts w:ascii="Arial" w:hAnsi="Arial" w:cs="Arial"/>
          <w:color w:val="000000" w:themeColor="text1"/>
          <w:sz w:val="22"/>
          <w:szCs w:val="22"/>
        </w:rPr>
      </w:pPr>
    </w:p>
    <w:p w:rsidR="009C6B27" w:rsidRPr="0064415B" w:rsidRDefault="009C6B27" w:rsidP="009C6B27">
      <w:pPr>
        <w:spacing w:line="360" w:lineRule="auto"/>
        <w:rPr>
          <w:rFonts w:ascii="Arial" w:hAnsi="Arial" w:cs="Arial"/>
          <w:b/>
          <w:bCs/>
          <w:sz w:val="22"/>
          <w:szCs w:val="22"/>
        </w:rPr>
      </w:pPr>
      <w:r w:rsidRPr="0064415B">
        <w:rPr>
          <w:rFonts w:ascii="Arial" w:hAnsi="Arial" w:cs="Arial"/>
          <w:b/>
          <w:bCs/>
          <w:sz w:val="22"/>
          <w:szCs w:val="22"/>
        </w:rPr>
        <w:t>Service Objectives</w:t>
      </w:r>
    </w:p>
    <w:p w:rsidR="009C6B27" w:rsidRPr="0064415B" w:rsidRDefault="009C6B27" w:rsidP="009C6B27">
      <w:pPr>
        <w:spacing w:after="200" w:line="276" w:lineRule="auto"/>
        <w:rPr>
          <w:rFonts w:ascii="Arial" w:eastAsia="Calibri" w:hAnsi="Arial" w:cs="Arial"/>
          <w:sz w:val="22"/>
          <w:szCs w:val="22"/>
        </w:rPr>
      </w:pPr>
      <w:r w:rsidRPr="0064415B">
        <w:rPr>
          <w:rFonts w:ascii="Arial" w:eastAsia="Calibri" w:hAnsi="Arial" w:cs="Arial"/>
          <w:sz w:val="22"/>
          <w:szCs w:val="22"/>
        </w:rPr>
        <w:t>The obje</w:t>
      </w:r>
      <w:r w:rsidR="0064415B" w:rsidRPr="0064415B">
        <w:rPr>
          <w:rFonts w:ascii="Arial" w:eastAsia="Calibri" w:hAnsi="Arial" w:cs="Arial"/>
          <w:sz w:val="22"/>
          <w:szCs w:val="22"/>
        </w:rPr>
        <w:t>ctives of the Community Reconnectors</w:t>
      </w:r>
      <w:r w:rsidRPr="0064415B">
        <w:rPr>
          <w:rFonts w:ascii="Arial" w:eastAsia="Calibri" w:hAnsi="Arial" w:cs="Arial"/>
          <w:sz w:val="22"/>
          <w:szCs w:val="22"/>
        </w:rPr>
        <w:t xml:space="preserve"> are:</w:t>
      </w:r>
    </w:p>
    <w:p w:rsidR="009C6B27" w:rsidRPr="0064415B" w:rsidRDefault="009C6B27" w:rsidP="009C6B27">
      <w:pPr>
        <w:pStyle w:val="ListParagraph"/>
        <w:numPr>
          <w:ilvl w:val="0"/>
          <w:numId w:val="5"/>
        </w:numPr>
        <w:spacing w:after="200" w:line="276" w:lineRule="auto"/>
        <w:rPr>
          <w:rFonts w:ascii="Arial" w:eastAsiaTheme="minorHAnsi" w:hAnsi="Arial" w:cs="Arial"/>
          <w:color w:val="000000" w:themeColor="text1"/>
          <w:sz w:val="22"/>
          <w:szCs w:val="22"/>
        </w:rPr>
      </w:pPr>
      <w:r w:rsidRPr="0064415B">
        <w:rPr>
          <w:rFonts w:ascii="Arial" w:eastAsiaTheme="minorHAnsi" w:hAnsi="Arial" w:cs="Arial"/>
          <w:color w:val="000000" w:themeColor="text1"/>
          <w:sz w:val="22"/>
          <w:szCs w:val="22"/>
        </w:rPr>
        <w:t>Working with a view to joint working ensuring a coordinated approach, avoiding duplication of services and providing a complete mental health support programme.</w:t>
      </w:r>
    </w:p>
    <w:p w:rsidR="009C6B27" w:rsidRPr="0064415B" w:rsidRDefault="009C6B27" w:rsidP="009C6B27">
      <w:pPr>
        <w:pStyle w:val="ListParagraph"/>
        <w:numPr>
          <w:ilvl w:val="0"/>
          <w:numId w:val="5"/>
        </w:numPr>
        <w:spacing w:after="200" w:line="276" w:lineRule="auto"/>
        <w:rPr>
          <w:rFonts w:ascii="Arial" w:eastAsiaTheme="minorHAnsi" w:hAnsi="Arial" w:cs="Arial"/>
          <w:color w:val="000000" w:themeColor="text1"/>
          <w:sz w:val="22"/>
          <w:szCs w:val="22"/>
        </w:rPr>
      </w:pPr>
      <w:r w:rsidRPr="0064415B">
        <w:rPr>
          <w:rFonts w:ascii="Arial" w:hAnsi="Arial" w:cs="Arial"/>
          <w:iCs/>
          <w:color w:val="000000" w:themeColor="text1"/>
          <w:sz w:val="22"/>
          <w:szCs w:val="22"/>
        </w:rPr>
        <w:t>This “doorstep” service will provide a minimum of 30 home visits each week.</w:t>
      </w:r>
    </w:p>
    <w:p w:rsidR="009C6B27" w:rsidRPr="0064415B" w:rsidRDefault="009C6B27" w:rsidP="009C6B27">
      <w:pPr>
        <w:pStyle w:val="ListParagraph"/>
        <w:numPr>
          <w:ilvl w:val="0"/>
          <w:numId w:val="5"/>
        </w:numPr>
        <w:rPr>
          <w:rFonts w:ascii="Arial" w:hAnsi="Arial" w:cs="Arial"/>
          <w:sz w:val="22"/>
          <w:szCs w:val="22"/>
        </w:rPr>
      </w:pPr>
      <w:r w:rsidRPr="0064415B">
        <w:rPr>
          <w:rFonts w:ascii="Arial" w:hAnsi="Arial" w:cs="Arial"/>
          <w:sz w:val="22"/>
          <w:szCs w:val="22"/>
        </w:rPr>
        <w:t>Individuals will be initially contacted via the phone to complete an Initial Assessment (or as part of their regular check-up call), where an appointment will be made for a home visit.</w:t>
      </w:r>
    </w:p>
    <w:p w:rsidR="009C6B27" w:rsidRPr="0064415B" w:rsidRDefault="009C6B27" w:rsidP="009C6B27">
      <w:pPr>
        <w:rPr>
          <w:rFonts w:ascii="Arial" w:hAnsi="Arial" w:cs="Arial"/>
          <w:sz w:val="22"/>
          <w:szCs w:val="22"/>
        </w:rPr>
      </w:pPr>
    </w:p>
    <w:p w:rsidR="009C6B27" w:rsidRPr="0064415B" w:rsidRDefault="009C6B27" w:rsidP="009C6B27">
      <w:pPr>
        <w:jc w:val="both"/>
        <w:rPr>
          <w:rFonts w:ascii="Arial" w:hAnsi="Arial" w:cs="Arial"/>
          <w:sz w:val="22"/>
          <w:szCs w:val="22"/>
        </w:rPr>
      </w:pPr>
      <w:r w:rsidRPr="0064415B">
        <w:rPr>
          <w:rFonts w:ascii="Arial" w:hAnsi="Arial" w:cs="Arial"/>
          <w:sz w:val="22"/>
          <w:szCs w:val="22"/>
        </w:rPr>
        <w:t xml:space="preserve"> This service has a number of feat</w:t>
      </w:r>
      <w:r w:rsidR="002116C4">
        <w:rPr>
          <w:rFonts w:ascii="Arial" w:hAnsi="Arial" w:cs="Arial"/>
          <w:sz w:val="22"/>
          <w:szCs w:val="22"/>
        </w:rPr>
        <w:t>ures which will enhance the cli</w:t>
      </w:r>
      <w:r w:rsidRPr="0064415B">
        <w:rPr>
          <w:rFonts w:ascii="Arial" w:hAnsi="Arial" w:cs="Arial"/>
          <w:sz w:val="22"/>
          <w:szCs w:val="22"/>
        </w:rPr>
        <w:t>ent experience:</w:t>
      </w:r>
    </w:p>
    <w:p w:rsidR="009C6B27" w:rsidRPr="0064415B" w:rsidRDefault="009C6B27" w:rsidP="009C6B27">
      <w:pPr>
        <w:pStyle w:val="ListParagraph"/>
        <w:numPr>
          <w:ilvl w:val="0"/>
          <w:numId w:val="3"/>
        </w:numPr>
        <w:spacing w:after="200" w:line="276" w:lineRule="auto"/>
        <w:jc w:val="both"/>
        <w:rPr>
          <w:rFonts w:ascii="Arial" w:hAnsi="Arial" w:cs="Arial"/>
          <w:sz w:val="22"/>
          <w:szCs w:val="22"/>
        </w:rPr>
      </w:pPr>
      <w:r w:rsidRPr="0064415B">
        <w:rPr>
          <w:rFonts w:ascii="Arial" w:hAnsi="Arial" w:cs="Arial"/>
          <w:sz w:val="22"/>
          <w:szCs w:val="22"/>
        </w:rPr>
        <w:t>They will receive support within their own home and not have to address barriers, such as travel, anxiety or COVID-19 risks;</w:t>
      </w:r>
    </w:p>
    <w:p w:rsidR="009C6B27" w:rsidRPr="0064415B" w:rsidRDefault="009C6B27" w:rsidP="009C6B27">
      <w:pPr>
        <w:pStyle w:val="ListParagraph"/>
        <w:numPr>
          <w:ilvl w:val="0"/>
          <w:numId w:val="3"/>
        </w:numPr>
        <w:spacing w:after="200" w:line="276" w:lineRule="auto"/>
        <w:jc w:val="both"/>
        <w:rPr>
          <w:rFonts w:ascii="Arial" w:hAnsi="Arial" w:cs="Arial"/>
          <w:sz w:val="22"/>
          <w:szCs w:val="22"/>
        </w:rPr>
      </w:pPr>
      <w:r w:rsidRPr="0064415B">
        <w:rPr>
          <w:rFonts w:ascii="Arial" w:hAnsi="Arial" w:cs="Arial"/>
          <w:sz w:val="22"/>
          <w:szCs w:val="22"/>
        </w:rPr>
        <w:t>They will be contacted and</w:t>
      </w:r>
      <w:r w:rsidR="002116C4">
        <w:rPr>
          <w:rFonts w:ascii="Arial" w:hAnsi="Arial" w:cs="Arial"/>
          <w:sz w:val="22"/>
          <w:szCs w:val="22"/>
        </w:rPr>
        <w:t xml:space="preserve"> supported by a trusted charity</w:t>
      </w:r>
      <w:r w:rsidRPr="0064415B">
        <w:rPr>
          <w:rFonts w:ascii="Arial" w:hAnsi="Arial" w:cs="Arial"/>
          <w:sz w:val="22"/>
          <w:szCs w:val="22"/>
        </w:rPr>
        <w:t xml:space="preserve"> </w:t>
      </w:r>
      <w:r w:rsidR="006F488A">
        <w:rPr>
          <w:rFonts w:ascii="Arial" w:hAnsi="Arial" w:cs="Arial"/>
          <w:sz w:val="22"/>
          <w:szCs w:val="22"/>
        </w:rPr>
        <w:t xml:space="preserve">Havering Mind </w:t>
      </w:r>
      <w:r w:rsidRPr="0064415B">
        <w:rPr>
          <w:rFonts w:ascii="Arial" w:hAnsi="Arial" w:cs="Arial"/>
          <w:sz w:val="22"/>
          <w:szCs w:val="22"/>
        </w:rPr>
        <w:t>(that they will have previously engaged with and built a relationship);</w:t>
      </w:r>
    </w:p>
    <w:p w:rsidR="009C6B27" w:rsidRPr="0064415B" w:rsidRDefault="009C6B27" w:rsidP="009C6B27">
      <w:pPr>
        <w:pStyle w:val="ListParagraph"/>
        <w:numPr>
          <w:ilvl w:val="0"/>
          <w:numId w:val="3"/>
        </w:numPr>
        <w:spacing w:after="200" w:line="276" w:lineRule="auto"/>
        <w:jc w:val="both"/>
        <w:rPr>
          <w:rFonts w:ascii="Arial" w:hAnsi="Arial" w:cs="Arial"/>
          <w:color w:val="000000" w:themeColor="text1"/>
          <w:sz w:val="22"/>
          <w:szCs w:val="22"/>
        </w:rPr>
      </w:pPr>
      <w:r w:rsidRPr="0064415B">
        <w:rPr>
          <w:rFonts w:ascii="Arial" w:hAnsi="Arial" w:cs="Arial"/>
          <w:sz w:val="22"/>
          <w:szCs w:val="22"/>
        </w:rPr>
        <w:t xml:space="preserve">They will be reconnected to our face-to-face and other support programmes as they are relaunched over the coming months.  This will provide ongoing support </w:t>
      </w:r>
      <w:r w:rsidRPr="0064415B">
        <w:rPr>
          <w:rFonts w:ascii="Arial" w:hAnsi="Arial" w:cs="Arial"/>
          <w:color w:val="000000" w:themeColor="text1"/>
          <w:sz w:val="22"/>
          <w:szCs w:val="22"/>
        </w:rPr>
        <w:t xml:space="preserve">and an introduction to a Peer Support network.   </w:t>
      </w:r>
    </w:p>
    <w:p w:rsidR="009C6B27" w:rsidRPr="0064415B" w:rsidRDefault="009C6B27" w:rsidP="009C6B27">
      <w:pPr>
        <w:pStyle w:val="ListParagraph"/>
        <w:numPr>
          <w:ilvl w:val="0"/>
          <w:numId w:val="3"/>
        </w:numPr>
        <w:spacing w:after="200" w:line="276" w:lineRule="auto"/>
        <w:jc w:val="both"/>
        <w:rPr>
          <w:rFonts w:ascii="Arial" w:eastAsiaTheme="minorHAnsi" w:hAnsi="Arial" w:cs="Arial"/>
          <w:color w:val="000000" w:themeColor="text1"/>
          <w:sz w:val="22"/>
          <w:szCs w:val="22"/>
        </w:rPr>
      </w:pPr>
      <w:r w:rsidRPr="0064415B">
        <w:rPr>
          <w:rFonts w:ascii="Arial" w:hAnsi="Arial" w:cs="Arial"/>
          <w:color w:val="000000" w:themeColor="text1"/>
          <w:sz w:val="22"/>
          <w:szCs w:val="22"/>
        </w:rPr>
        <w:t>We will gather information/feedback from each visit through the Checklist providing valuable data/analysis of current and future trends/needs.</w:t>
      </w:r>
    </w:p>
    <w:p w:rsidR="009C6B27" w:rsidRPr="0064415B" w:rsidRDefault="009C6B27" w:rsidP="009C6B27">
      <w:pPr>
        <w:autoSpaceDE w:val="0"/>
        <w:autoSpaceDN w:val="0"/>
        <w:adjustRightInd w:val="0"/>
        <w:rPr>
          <w:rFonts w:ascii="Arial" w:hAnsi="Arial" w:cs="Arial"/>
          <w:b/>
          <w:bCs/>
          <w:sz w:val="22"/>
          <w:szCs w:val="22"/>
        </w:rPr>
      </w:pPr>
    </w:p>
    <w:p w:rsidR="009C6B27" w:rsidRPr="0064415B" w:rsidRDefault="009C6B27" w:rsidP="009C6B27">
      <w:pPr>
        <w:rPr>
          <w:rFonts w:ascii="Arial" w:eastAsia="KG Small Town Southern Girl" w:hAnsi="Arial" w:cs="Arial"/>
          <w:b/>
          <w:sz w:val="22"/>
          <w:szCs w:val="22"/>
        </w:rPr>
      </w:pPr>
      <w:r w:rsidRPr="0064415B">
        <w:rPr>
          <w:rFonts w:ascii="Arial" w:eastAsia="KG Small Town Southern Girl" w:hAnsi="Arial" w:cs="Arial"/>
          <w:b/>
          <w:sz w:val="22"/>
          <w:szCs w:val="22"/>
        </w:rPr>
        <w:t>Key Roles</w:t>
      </w:r>
    </w:p>
    <w:p w:rsidR="009C6B27" w:rsidRPr="0064415B" w:rsidRDefault="009C6B27" w:rsidP="009C6B27">
      <w:pPr>
        <w:rPr>
          <w:rFonts w:ascii="Arial" w:eastAsia="KG Small Town Southern Girl" w:hAnsi="Arial" w:cs="Arial"/>
          <w:b/>
          <w:sz w:val="22"/>
          <w:szCs w:val="22"/>
        </w:rPr>
      </w:pPr>
    </w:p>
    <w:p w:rsidR="009C6B27" w:rsidRPr="0064415B" w:rsidRDefault="009C6B27" w:rsidP="009C6B27">
      <w:pPr>
        <w:jc w:val="both"/>
        <w:rPr>
          <w:rFonts w:ascii="Arial" w:eastAsiaTheme="minorHAnsi" w:hAnsi="Arial" w:cs="Arial"/>
          <w:color w:val="000000" w:themeColor="text1"/>
          <w:sz w:val="22"/>
          <w:szCs w:val="22"/>
        </w:rPr>
      </w:pPr>
      <w:r w:rsidRPr="0064415B">
        <w:rPr>
          <w:rFonts w:ascii="Arial" w:eastAsia="KG Small Town Southern Girl" w:hAnsi="Arial" w:cs="Arial"/>
          <w:b/>
          <w:sz w:val="22"/>
          <w:szCs w:val="22"/>
        </w:rPr>
        <w:t xml:space="preserve"> </w:t>
      </w:r>
      <w:r w:rsidRPr="0064415B">
        <w:rPr>
          <w:rFonts w:ascii="Arial" w:eastAsiaTheme="minorHAnsi" w:hAnsi="Arial" w:cs="Arial"/>
          <w:color w:val="000000" w:themeColor="text1"/>
          <w:sz w:val="22"/>
          <w:szCs w:val="22"/>
        </w:rPr>
        <w:t>Key Roles</w:t>
      </w:r>
      <w:r w:rsidR="00B7624B" w:rsidRPr="0064415B">
        <w:rPr>
          <w:rFonts w:ascii="Arial" w:eastAsiaTheme="minorHAnsi" w:hAnsi="Arial" w:cs="Arial"/>
          <w:color w:val="000000" w:themeColor="text1"/>
          <w:sz w:val="22"/>
          <w:szCs w:val="22"/>
        </w:rPr>
        <w:t xml:space="preserve"> of the Community Reconnector</w:t>
      </w:r>
      <w:r w:rsidRPr="0064415B">
        <w:rPr>
          <w:rFonts w:ascii="Arial" w:eastAsiaTheme="minorHAnsi" w:hAnsi="Arial" w:cs="Arial"/>
          <w:color w:val="000000" w:themeColor="text1"/>
          <w:sz w:val="22"/>
          <w:szCs w:val="22"/>
        </w:rPr>
        <w:t>:</w:t>
      </w:r>
    </w:p>
    <w:p w:rsidR="009C6B27" w:rsidRPr="0064415B" w:rsidRDefault="009C6B27" w:rsidP="009C6B27">
      <w:pPr>
        <w:jc w:val="both"/>
        <w:rPr>
          <w:rFonts w:ascii="Arial" w:eastAsiaTheme="minorHAnsi" w:hAnsi="Arial" w:cs="Arial"/>
          <w:color w:val="000000" w:themeColor="text1"/>
          <w:sz w:val="22"/>
          <w:szCs w:val="22"/>
        </w:rPr>
      </w:pPr>
    </w:p>
    <w:p w:rsidR="009C6B27" w:rsidRPr="0064415B" w:rsidRDefault="009C6B27" w:rsidP="009C6B27">
      <w:pPr>
        <w:rPr>
          <w:rFonts w:ascii="Arial" w:eastAsia="KG Small Town Southern Girl" w:hAnsi="Arial" w:cs="Arial"/>
          <w:b/>
          <w:sz w:val="22"/>
          <w:szCs w:val="22"/>
        </w:rPr>
      </w:pPr>
    </w:p>
    <w:p w:rsidR="00B7624B" w:rsidRPr="0064415B" w:rsidRDefault="00B7624B" w:rsidP="00B7624B">
      <w:pPr>
        <w:numPr>
          <w:ilvl w:val="0"/>
          <w:numId w:val="1"/>
        </w:numPr>
        <w:spacing w:after="200" w:line="276" w:lineRule="auto"/>
        <w:ind w:right="-1"/>
        <w:contextualSpacing/>
        <w:jc w:val="both"/>
        <w:rPr>
          <w:rFonts w:ascii="Arial" w:hAnsi="Arial" w:cs="Arial"/>
          <w:color w:val="000000" w:themeColor="text1"/>
          <w:sz w:val="22"/>
          <w:szCs w:val="22"/>
        </w:rPr>
      </w:pPr>
      <w:r w:rsidRPr="0064415B">
        <w:rPr>
          <w:rFonts w:ascii="Arial" w:hAnsi="Arial" w:cs="Arial"/>
          <w:color w:val="000000" w:themeColor="text1"/>
          <w:sz w:val="22"/>
          <w:szCs w:val="22"/>
        </w:rPr>
        <w:t>To support people requiring practical and emotional help, in a</w:t>
      </w:r>
      <w:r w:rsidR="00CA328E">
        <w:rPr>
          <w:rFonts w:ascii="Arial" w:hAnsi="Arial" w:cs="Arial"/>
          <w:color w:val="000000" w:themeColor="text1"/>
          <w:sz w:val="22"/>
          <w:szCs w:val="22"/>
        </w:rPr>
        <w:t>n</w:t>
      </w:r>
      <w:r w:rsidRPr="0064415B">
        <w:rPr>
          <w:rFonts w:ascii="Arial" w:hAnsi="Arial" w:cs="Arial"/>
          <w:color w:val="000000" w:themeColor="text1"/>
          <w:sz w:val="22"/>
          <w:szCs w:val="22"/>
        </w:rPr>
        <w:t xml:space="preserve"> empathetic, supportive and safe manner. </w:t>
      </w:r>
    </w:p>
    <w:p w:rsidR="00B7624B" w:rsidRPr="0064415B" w:rsidRDefault="00B7624B" w:rsidP="00B7624B">
      <w:pPr>
        <w:numPr>
          <w:ilvl w:val="0"/>
          <w:numId w:val="1"/>
        </w:numPr>
        <w:spacing w:after="200" w:line="276" w:lineRule="auto"/>
        <w:ind w:right="-1"/>
        <w:contextualSpacing/>
        <w:jc w:val="both"/>
        <w:rPr>
          <w:rFonts w:ascii="Arial" w:hAnsi="Arial" w:cs="Arial"/>
          <w:color w:val="000000" w:themeColor="text1"/>
          <w:sz w:val="22"/>
          <w:szCs w:val="22"/>
        </w:rPr>
      </w:pPr>
      <w:r w:rsidRPr="0064415B">
        <w:rPr>
          <w:rFonts w:ascii="Arial" w:hAnsi="Arial" w:cs="Arial"/>
          <w:color w:val="000000" w:themeColor="text1"/>
          <w:sz w:val="22"/>
          <w:szCs w:val="22"/>
        </w:rPr>
        <w:t>To have the skills to recognise risk, approach safeguarding issues, stepping up where required to provide a needs assessed short term intervention in conjunction with the Emergency Support Worker.</w:t>
      </w:r>
    </w:p>
    <w:p w:rsidR="00B7624B" w:rsidRPr="0064415B" w:rsidRDefault="00B7624B" w:rsidP="00B7624B">
      <w:pPr>
        <w:numPr>
          <w:ilvl w:val="0"/>
          <w:numId w:val="1"/>
        </w:numPr>
        <w:spacing w:before="100" w:beforeAutospacing="1" w:after="100" w:afterAutospacing="1" w:line="276" w:lineRule="auto"/>
        <w:jc w:val="both"/>
        <w:rPr>
          <w:rFonts w:ascii="Arial" w:hAnsi="Arial" w:cs="Arial"/>
          <w:color w:val="000000" w:themeColor="text1"/>
          <w:sz w:val="22"/>
          <w:szCs w:val="22"/>
        </w:rPr>
      </w:pPr>
      <w:r w:rsidRPr="0064415B">
        <w:rPr>
          <w:rFonts w:ascii="Arial" w:hAnsi="Arial" w:cs="Arial"/>
          <w:color w:val="000000" w:themeColor="text1"/>
          <w:sz w:val="22"/>
          <w:szCs w:val="22"/>
        </w:rPr>
        <w:t xml:space="preserve">To ensure safeguarding concerns are responded to appropriately in line with Safeguarding Policies. </w:t>
      </w:r>
    </w:p>
    <w:p w:rsidR="00B7624B" w:rsidRPr="0064415B" w:rsidRDefault="00B7624B" w:rsidP="00B7624B">
      <w:pPr>
        <w:numPr>
          <w:ilvl w:val="0"/>
          <w:numId w:val="1"/>
        </w:numPr>
        <w:spacing w:after="200" w:line="276" w:lineRule="auto"/>
        <w:ind w:right="-1"/>
        <w:jc w:val="both"/>
        <w:rPr>
          <w:rFonts w:ascii="Arial" w:hAnsi="Arial" w:cs="Arial"/>
          <w:color w:val="000000" w:themeColor="text1"/>
          <w:sz w:val="22"/>
          <w:szCs w:val="22"/>
        </w:rPr>
      </w:pPr>
      <w:r w:rsidRPr="0064415B">
        <w:rPr>
          <w:rFonts w:ascii="Arial" w:hAnsi="Arial" w:cs="Arial"/>
          <w:color w:val="000000" w:themeColor="text1"/>
          <w:sz w:val="22"/>
          <w:szCs w:val="22"/>
        </w:rPr>
        <w:t xml:space="preserve">To address immediate presenting issues and navigate to the right service at the right time. </w:t>
      </w:r>
    </w:p>
    <w:p w:rsidR="00B7624B" w:rsidRPr="0064415B" w:rsidRDefault="00B7624B" w:rsidP="00B7624B">
      <w:pPr>
        <w:numPr>
          <w:ilvl w:val="0"/>
          <w:numId w:val="1"/>
        </w:numPr>
        <w:spacing w:before="100" w:beforeAutospacing="1" w:after="100" w:afterAutospacing="1" w:line="276" w:lineRule="auto"/>
        <w:jc w:val="both"/>
        <w:rPr>
          <w:rFonts w:ascii="Arial" w:hAnsi="Arial" w:cs="Arial"/>
          <w:color w:val="000000" w:themeColor="text1"/>
          <w:sz w:val="22"/>
          <w:szCs w:val="22"/>
        </w:rPr>
      </w:pPr>
      <w:r w:rsidRPr="0064415B">
        <w:rPr>
          <w:rFonts w:ascii="Arial" w:hAnsi="Arial" w:cs="Arial"/>
          <w:color w:val="000000" w:themeColor="text1"/>
          <w:sz w:val="22"/>
          <w:szCs w:val="22"/>
        </w:rPr>
        <w:t xml:space="preserve">To provide information and share knowledge about additional Havering services and facilitate the warm transfer/referral to other local services.  </w:t>
      </w:r>
    </w:p>
    <w:p w:rsidR="00B7624B" w:rsidRPr="0064415B" w:rsidRDefault="00B7624B" w:rsidP="00B7624B">
      <w:pPr>
        <w:numPr>
          <w:ilvl w:val="0"/>
          <w:numId w:val="1"/>
        </w:numPr>
        <w:spacing w:before="100" w:beforeAutospacing="1" w:after="100" w:afterAutospacing="1" w:line="276" w:lineRule="auto"/>
        <w:jc w:val="both"/>
        <w:rPr>
          <w:rFonts w:ascii="Arial" w:hAnsi="Arial" w:cs="Arial"/>
          <w:color w:val="000000" w:themeColor="text1"/>
          <w:sz w:val="22"/>
          <w:szCs w:val="22"/>
        </w:rPr>
      </w:pPr>
      <w:r w:rsidRPr="0064415B">
        <w:rPr>
          <w:rFonts w:ascii="Arial" w:hAnsi="Arial" w:cs="Arial"/>
          <w:color w:val="000000" w:themeColor="text1"/>
          <w:sz w:val="22"/>
          <w:szCs w:val="22"/>
        </w:rPr>
        <w:t>Keep up to date with best practice and contribute to the continuous improvement of the service, and assist in monitoring the quality of the service and the outcomes achieved.</w:t>
      </w:r>
    </w:p>
    <w:p w:rsidR="00B7624B" w:rsidRPr="0064415B" w:rsidRDefault="00B7624B" w:rsidP="00B7624B">
      <w:pPr>
        <w:numPr>
          <w:ilvl w:val="0"/>
          <w:numId w:val="1"/>
        </w:numPr>
        <w:spacing w:before="100" w:beforeAutospacing="1" w:after="100" w:afterAutospacing="1" w:line="276" w:lineRule="auto"/>
        <w:jc w:val="both"/>
        <w:rPr>
          <w:rFonts w:ascii="Arial" w:hAnsi="Arial" w:cs="Arial"/>
          <w:color w:val="000000" w:themeColor="text1"/>
          <w:sz w:val="22"/>
          <w:szCs w:val="22"/>
        </w:rPr>
      </w:pPr>
      <w:r w:rsidRPr="0064415B">
        <w:rPr>
          <w:rFonts w:ascii="Arial" w:hAnsi="Arial" w:cs="Arial"/>
          <w:color w:val="000000" w:themeColor="text1"/>
          <w:sz w:val="22"/>
          <w:szCs w:val="22"/>
        </w:rPr>
        <w:t>To prevent the escalation of the mental health crisis and thereby reduce A&amp;E attendance and avoid hospital admissions.</w:t>
      </w:r>
    </w:p>
    <w:p w:rsidR="009C6B27" w:rsidRPr="0064415B" w:rsidRDefault="009C6B27" w:rsidP="009C6B27">
      <w:pPr>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598"/>
      </w:tblGrid>
      <w:tr w:rsidR="009C6B27" w:rsidRPr="0064415B" w:rsidTr="007C7166">
        <w:trPr>
          <w:trHeight w:val="107"/>
        </w:trPr>
        <w:tc>
          <w:tcPr>
            <w:tcW w:w="10598" w:type="dxa"/>
          </w:tcPr>
          <w:p w:rsidR="009C6B27" w:rsidRPr="0064415B" w:rsidRDefault="009C6B27" w:rsidP="007C7166">
            <w:pPr>
              <w:jc w:val="both"/>
              <w:rPr>
                <w:rFonts w:ascii="Arial" w:hAnsi="Arial" w:cs="Arial"/>
                <w:sz w:val="22"/>
                <w:szCs w:val="22"/>
              </w:rPr>
            </w:pPr>
          </w:p>
        </w:tc>
      </w:tr>
      <w:tr w:rsidR="009C6B27" w:rsidRPr="0064415B" w:rsidTr="007C7166">
        <w:trPr>
          <w:trHeight w:val="2646"/>
        </w:trPr>
        <w:tc>
          <w:tcPr>
            <w:tcW w:w="10598" w:type="dxa"/>
          </w:tcPr>
          <w:p w:rsidR="009C6B27" w:rsidRPr="0064415B" w:rsidRDefault="009C6B27" w:rsidP="007C7166">
            <w:pPr>
              <w:spacing w:line="360" w:lineRule="auto"/>
              <w:jc w:val="both"/>
              <w:rPr>
                <w:rFonts w:ascii="Arial" w:hAnsi="Arial" w:cs="Arial"/>
                <w:b/>
                <w:sz w:val="22"/>
                <w:szCs w:val="22"/>
              </w:rPr>
            </w:pPr>
            <w:r w:rsidRPr="0064415B">
              <w:rPr>
                <w:rFonts w:ascii="Arial" w:hAnsi="Arial" w:cs="Arial"/>
                <w:b/>
                <w:sz w:val="22"/>
                <w:szCs w:val="22"/>
              </w:rPr>
              <w:t>Responsibilities</w:t>
            </w:r>
          </w:p>
          <w:p w:rsidR="009C6B27" w:rsidRPr="0064415B" w:rsidRDefault="009C6B27" w:rsidP="009C6B27">
            <w:pPr>
              <w:numPr>
                <w:ilvl w:val="0"/>
                <w:numId w:val="1"/>
              </w:numPr>
              <w:ind w:right="-1"/>
              <w:jc w:val="both"/>
              <w:rPr>
                <w:rFonts w:ascii="Arial" w:hAnsi="Arial" w:cs="Arial"/>
                <w:sz w:val="22"/>
                <w:szCs w:val="22"/>
              </w:rPr>
            </w:pPr>
            <w:r w:rsidRPr="0064415B">
              <w:rPr>
                <w:rFonts w:ascii="Arial" w:hAnsi="Arial" w:cs="Arial"/>
                <w:sz w:val="22"/>
                <w:szCs w:val="22"/>
              </w:rPr>
              <w:t xml:space="preserve">To encourage and enable access to services for people in </w:t>
            </w:r>
            <w:r w:rsidR="00CA328E">
              <w:rPr>
                <w:rFonts w:ascii="Arial" w:hAnsi="Arial" w:cs="Arial"/>
                <w:sz w:val="22"/>
                <w:szCs w:val="22"/>
              </w:rPr>
              <w:t>need.</w:t>
            </w:r>
            <w:bookmarkStart w:id="0" w:name="_GoBack"/>
            <w:bookmarkEnd w:id="0"/>
            <w:r w:rsidRPr="0064415B">
              <w:rPr>
                <w:rFonts w:ascii="Arial" w:hAnsi="Arial" w:cs="Arial"/>
                <w:sz w:val="22"/>
                <w:szCs w:val="22"/>
              </w:rPr>
              <w:t xml:space="preserve"> </w:t>
            </w:r>
          </w:p>
          <w:p w:rsidR="0064415B" w:rsidRDefault="009C6B27" w:rsidP="009C6B27">
            <w:pPr>
              <w:pStyle w:val="ListParagraph"/>
              <w:numPr>
                <w:ilvl w:val="0"/>
                <w:numId w:val="1"/>
              </w:numPr>
              <w:rPr>
                <w:rFonts w:ascii="Arial" w:hAnsi="Arial" w:cs="Arial"/>
                <w:sz w:val="22"/>
                <w:szCs w:val="22"/>
              </w:rPr>
            </w:pPr>
            <w:r w:rsidRPr="0064415B">
              <w:rPr>
                <w:rFonts w:ascii="Arial" w:hAnsi="Arial" w:cs="Arial"/>
                <w:sz w:val="22"/>
                <w:szCs w:val="22"/>
              </w:rPr>
              <w:t xml:space="preserve">To ensure the project delivers a service to clients that provide a hopeful environment and </w:t>
            </w:r>
          </w:p>
          <w:p w:rsidR="009C6B27" w:rsidRPr="0064415B" w:rsidRDefault="009C6B27" w:rsidP="0064415B">
            <w:pPr>
              <w:pStyle w:val="ListParagraph"/>
              <w:rPr>
                <w:rFonts w:ascii="Arial" w:hAnsi="Arial" w:cs="Arial"/>
                <w:sz w:val="22"/>
                <w:szCs w:val="22"/>
              </w:rPr>
            </w:pPr>
            <w:r w:rsidRPr="0064415B">
              <w:rPr>
                <w:rFonts w:ascii="Arial" w:hAnsi="Arial" w:cs="Arial"/>
                <w:sz w:val="22"/>
                <w:szCs w:val="22"/>
              </w:rPr>
              <w:t>promotes their recovery.</w:t>
            </w:r>
          </w:p>
          <w:p w:rsidR="009C6B27" w:rsidRPr="0064415B" w:rsidRDefault="009C6B27" w:rsidP="009C6B27">
            <w:pPr>
              <w:pStyle w:val="ListParagraph"/>
              <w:numPr>
                <w:ilvl w:val="0"/>
                <w:numId w:val="1"/>
              </w:numPr>
              <w:rPr>
                <w:rFonts w:ascii="Arial" w:hAnsi="Arial" w:cs="Arial"/>
                <w:sz w:val="22"/>
                <w:szCs w:val="22"/>
              </w:rPr>
            </w:pPr>
            <w:r w:rsidRPr="0064415B">
              <w:rPr>
                <w:rFonts w:ascii="Arial" w:hAnsi="Arial" w:cs="Arial"/>
                <w:sz w:val="22"/>
                <w:szCs w:val="22"/>
              </w:rPr>
              <w:t>To provide appropriate signposting and warm transfer to ensure individuals are appropriately supported to the right service and support at the right time.</w:t>
            </w:r>
          </w:p>
          <w:p w:rsidR="009C6B27" w:rsidRPr="0064415B" w:rsidRDefault="009C6B27" w:rsidP="009C6B27">
            <w:pPr>
              <w:pStyle w:val="ListParagraph"/>
              <w:numPr>
                <w:ilvl w:val="0"/>
                <w:numId w:val="1"/>
              </w:numPr>
              <w:rPr>
                <w:rFonts w:ascii="Arial" w:hAnsi="Arial" w:cs="Arial"/>
                <w:sz w:val="22"/>
                <w:szCs w:val="22"/>
              </w:rPr>
            </w:pPr>
            <w:r w:rsidRPr="0064415B">
              <w:rPr>
                <w:rFonts w:ascii="Arial" w:hAnsi="Arial" w:cs="Arial"/>
                <w:sz w:val="22"/>
                <w:szCs w:val="22"/>
              </w:rPr>
              <w:t xml:space="preserve">To support people with a positive and hopeful approach and in line with the CHIME principles (Connectedness, Hope and optimism about the future, Identity, Meaning in life and Empowerment) </w:t>
            </w:r>
          </w:p>
          <w:p w:rsidR="009C6B27" w:rsidRPr="0064415B" w:rsidRDefault="009C6B27" w:rsidP="009C6B27">
            <w:pPr>
              <w:pStyle w:val="ListParagraph"/>
              <w:numPr>
                <w:ilvl w:val="0"/>
                <w:numId w:val="1"/>
              </w:numPr>
              <w:rPr>
                <w:rFonts w:ascii="Arial" w:eastAsia="Calibri" w:hAnsi="Arial" w:cs="Arial"/>
                <w:sz w:val="22"/>
                <w:szCs w:val="22"/>
              </w:rPr>
            </w:pPr>
            <w:r w:rsidRPr="0064415B">
              <w:rPr>
                <w:rFonts w:ascii="Arial" w:eastAsia="Calibri" w:hAnsi="Arial" w:cs="Arial"/>
                <w:sz w:val="22"/>
                <w:szCs w:val="22"/>
              </w:rPr>
              <w:t>Support clients to identify their networks of support and strengths</w:t>
            </w:r>
          </w:p>
          <w:p w:rsidR="009C6B27" w:rsidRPr="0064415B" w:rsidRDefault="009C6B27" w:rsidP="009C6B27">
            <w:pPr>
              <w:pStyle w:val="ListParagraph"/>
              <w:numPr>
                <w:ilvl w:val="0"/>
                <w:numId w:val="1"/>
              </w:numPr>
              <w:rPr>
                <w:rFonts w:ascii="Arial" w:eastAsia="Calibri" w:hAnsi="Arial" w:cs="Arial"/>
                <w:sz w:val="22"/>
                <w:szCs w:val="22"/>
              </w:rPr>
            </w:pPr>
            <w:r w:rsidRPr="0064415B">
              <w:rPr>
                <w:rFonts w:ascii="Arial" w:eastAsia="Calibri" w:hAnsi="Arial" w:cs="Arial"/>
                <w:sz w:val="22"/>
                <w:szCs w:val="22"/>
              </w:rPr>
              <w:t>Offer advice, information and signposting - offering wider opportunities for clients to connect and reach their goals</w:t>
            </w:r>
          </w:p>
          <w:p w:rsidR="0064415B" w:rsidRDefault="009C6B27" w:rsidP="009C6B27">
            <w:pPr>
              <w:pStyle w:val="ListParagraph"/>
              <w:numPr>
                <w:ilvl w:val="0"/>
                <w:numId w:val="1"/>
              </w:numPr>
              <w:rPr>
                <w:rFonts w:ascii="Arial" w:eastAsia="Calibri" w:hAnsi="Arial" w:cs="Arial"/>
                <w:sz w:val="22"/>
                <w:szCs w:val="22"/>
              </w:rPr>
            </w:pPr>
            <w:r w:rsidRPr="0064415B">
              <w:rPr>
                <w:rFonts w:ascii="Arial" w:eastAsia="Calibri" w:hAnsi="Arial" w:cs="Arial"/>
                <w:sz w:val="22"/>
                <w:szCs w:val="22"/>
              </w:rPr>
              <w:t xml:space="preserve">Support client to reduce the barriers to accessing services i.e. co-attending/prepare client to </w:t>
            </w:r>
          </w:p>
          <w:p w:rsidR="009C6B27" w:rsidRPr="0064415B" w:rsidRDefault="009C6B27" w:rsidP="0064415B">
            <w:pPr>
              <w:pStyle w:val="ListParagraph"/>
              <w:rPr>
                <w:rFonts w:ascii="Arial" w:eastAsia="Calibri" w:hAnsi="Arial" w:cs="Arial"/>
                <w:sz w:val="22"/>
                <w:szCs w:val="22"/>
              </w:rPr>
            </w:pPr>
            <w:r w:rsidRPr="0064415B">
              <w:rPr>
                <w:rFonts w:ascii="Arial" w:eastAsia="Calibri" w:hAnsi="Arial" w:cs="Arial"/>
                <w:sz w:val="22"/>
                <w:szCs w:val="22"/>
              </w:rPr>
              <w:t>access health and social care appointments</w:t>
            </w:r>
          </w:p>
          <w:p w:rsidR="0064415B" w:rsidRPr="0064415B" w:rsidRDefault="009C6B27" w:rsidP="009C6B27">
            <w:pPr>
              <w:numPr>
                <w:ilvl w:val="0"/>
                <w:numId w:val="1"/>
              </w:numPr>
              <w:tabs>
                <w:tab w:val="left" w:pos="709"/>
                <w:tab w:val="left" w:pos="1980"/>
                <w:tab w:val="left" w:pos="2700"/>
                <w:tab w:val="left" w:pos="3420"/>
              </w:tabs>
              <w:jc w:val="both"/>
              <w:rPr>
                <w:rFonts w:ascii="Arial" w:eastAsia="Calibri" w:hAnsi="Arial" w:cs="Arial"/>
                <w:sz w:val="22"/>
                <w:szCs w:val="22"/>
              </w:rPr>
            </w:pPr>
            <w:r w:rsidRPr="0064415B">
              <w:rPr>
                <w:rFonts w:ascii="Arial" w:eastAsia="Calibri" w:hAnsi="Arial" w:cs="Arial"/>
                <w:sz w:val="22"/>
                <w:szCs w:val="22"/>
              </w:rPr>
              <w:t>To assess risk and offer support</w:t>
            </w:r>
            <w:r w:rsidRPr="0064415B">
              <w:rPr>
                <w:rFonts w:ascii="Arial" w:eastAsiaTheme="minorEastAsia" w:hAnsi="Arial" w:cs="Arial"/>
                <w:color w:val="000000" w:themeColor="text1"/>
                <w:sz w:val="22"/>
                <w:szCs w:val="22"/>
                <w:lang w:val="en-US"/>
              </w:rPr>
              <w:t xml:space="preserve"> to those concerned about suicide, providing access to</w:t>
            </w:r>
          </w:p>
          <w:p w:rsidR="009C6B27" w:rsidRPr="0064415B" w:rsidRDefault="009C6B27" w:rsidP="0064415B">
            <w:pPr>
              <w:tabs>
                <w:tab w:val="left" w:pos="709"/>
                <w:tab w:val="left" w:pos="1980"/>
                <w:tab w:val="left" w:pos="2700"/>
                <w:tab w:val="left" w:pos="3420"/>
              </w:tabs>
              <w:ind w:left="720"/>
              <w:jc w:val="both"/>
              <w:rPr>
                <w:rFonts w:ascii="Arial" w:eastAsia="Calibri" w:hAnsi="Arial" w:cs="Arial"/>
                <w:sz w:val="22"/>
                <w:szCs w:val="22"/>
              </w:rPr>
            </w:pPr>
            <w:r w:rsidRPr="0064415B">
              <w:rPr>
                <w:rFonts w:ascii="Arial" w:eastAsiaTheme="minorEastAsia" w:hAnsi="Arial" w:cs="Arial"/>
                <w:color w:val="000000" w:themeColor="text1"/>
                <w:sz w:val="22"/>
                <w:szCs w:val="22"/>
                <w:lang w:val="en-US"/>
              </w:rPr>
              <w:t xml:space="preserve"> information about local services</w:t>
            </w:r>
            <w:r w:rsidRPr="0064415B">
              <w:rPr>
                <w:rFonts w:ascii="Arial" w:eastAsia="Calibri" w:hAnsi="Arial" w:cs="Arial"/>
                <w:sz w:val="22"/>
                <w:szCs w:val="22"/>
              </w:rPr>
              <w:t>.</w:t>
            </w:r>
          </w:p>
          <w:p w:rsidR="009C6B27" w:rsidRPr="0064415B" w:rsidRDefault="009C6B27" w:rsidP="009C6B27">
            <w:pPr>
              <w:numPr>
                <w:ilvl w:val="0"/>
                <w:numId w:val="1"/>
              </w:numPr>
              <w:tabs>
                <w:tab w:val="left" w:pos="709"/>
                <w:tab w:val="left" w:pos="1980"/>
                <w:tab w:val="left" w:pos="2700"/>
                <w:tab w:val="left" w:pos="3420"/>
              </w:tabs>
              <w:jc w:val="both"/>
              <w:rPr>
                <w:rFonts w:ascii="Arial" w:eastAsia="Calibri" w:hAnsi="Arial" w:cs="Arial"/>
                <w:sz w:val="22"/>
                <w:szCs w:val="22"/>
              </w:rPr>
            </w:pPr>
            <w:r w:rsidRPr="0064415B">
              <w:rPr>
                <w:rFonts w:ascii="Arial" w:hAnsi="Arial" w:cs="Arial"/>
                <w:sz w:val="22"/>
                <w:szCs w:val="22"/>
              </w:rPr>
              <w:t>To follow approved policies and procedures.</w:t>
            </w:r>
          </w:p>
          <w:p w:rsidR="009C6B27" w:rsidRP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To work in accordance with Havering Mind Aims, Objectives and Values.</w:t>
            </w:r>
          </w:p>
          <w:p w:rsidR="0064415B" w:rsidRPr="0064415B" w:rsidRDefault="009C6B27" w:rsidP="009C6B27">
            <w:pPr>
              <w:pStyle w:val="ListParagraph"/>
              <w:numPr>
                <w:ilvl w:val="0"/>
                <w:numId w:val="1"/>
              </w:numPr>
              <w:ind w:right="-1"/>
              <w:jc w:val="both"/>
              <w:rPr>
                <w:rFonts w:ascii="Arial" w:hAnsi="Arial" w:cs="Arial"/>
                <w:sz w:val="22"/>
                <w:szCs w:val="22"/>
                <w:u w:val="single"/>
              </w:rPr>
            </w:pPr>
            <w:r w:rsidRPr="0064415B">
              <w:rPr>
                <w:rFonts w:ascii="Arial" w:hAnsi="Arial" w:cs="Arial"/>
                <w:sz w:val="22"/>
                <w:szCs w:val="22"/>
              </w:rPr>
              <w:t xml:space="preserve">To share any concerns with the Operations Manager, and participate in training, support </w:t>
            </w:r>
          </w:p>
          <w:p w:rsidR="009C6B27" w:rsidRPr="0064415B" w:rsidRDefault="009C6B27" w:rsidP="0064415B">
            <w:pPr>
              <w:pStyle w:val="ListParagraph"/>
              <w:ind w:right="-1"/>
              <w:jc w:val="both"/>
              <w:rPr>
                <w:rFonts w:ascii="Arial" w:hAnsi="Arial" w:cs="Arial"/>
                <w:sz w:val="22"/>
                <w:szCs w:val="22"/>
                <w:u w:val="single"/>
              </w:rPr>
            </w:pPr>
            <w:r w:rsidRPr="0064415B">
              <w:rPr>
                <w:rFonts w:ascii="Arial" w:hAnsi="Arial" w:cs="Arial"/>
                <w:sz w:val="22"/>
                <w:szCs w:val="22"/>
              </w:rPr>
              <w:t xml:space="preserve">and supervision. </w:t>
            </w:r>
          </w:p>
          <w:p w:rsid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 xml:space="preserve">To share good practice and relationships with everyone you come into contact within your role. </w:t>
            </w:r>
          </w:p>
          <w:p w:rsid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 xml:space="preserve">Act as a positive role model showing professional and caring attitudes and behaviour towards </w:t>
            </w:r>
          </w:p>
          <w:p w:rsidR="009C6B27" w:rsidRPr="0064415B" w:rsidRDefault="009C6B27" w:rsidP="0064415B">
            <w:pPr>
              <w:pStyle w:val="ListParagraph"/>
              <w:ind w:right="-1"/>
              <w:jc w:val="both"/>
              <w:rPr>
                <w:rFonts w:ascii="Arial" w:hAnsi="Arial" w:cs="Arial"/>
                <w:sz w:val="22"/>
                <w:szCs w:val="22"/>
              </w:rPr>
            </w:pPr>
            <w:r w:rsidRPr="0064415B">
              <w:rPr>
                <w:rFonts w:ascii="Arial" w:hAnsi="Arial" w:cs="Arial"/>
                <w:sz w:val="22"/>
                <w:szCs w:val="22"/>
              </w:rPr>
              <w:t>other team members, service users and carers.</w:t>
            </w:r>
          </w:p>
          <w:p w:rsid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 xml:space="preserve">Work in a way that acknowledges the personal, social, cultural and spiritual strengths and needs </w:t>
            </w:r>
          </w:p>
          <w:p w:rsidR="009C6B27" w:rsidRPr="0064415B" w:rsidRDefault="009C6B27" w:rsidP="0064415B">
            <w:pPr>
              <w:pStyle w:val="ListParagraph"/>
              <w:ind w:right="-1"/>
              <w:jc w:val="both"/>
              <w:rPr>
                <w:rFonts w:ascii="Arial" w:hAnsi="Arial" w:cs="Arial"/>
                <w:sz w:val="22"/>
                <w:szCs w:val="22"/>
              </w:rPr>
            </w:pPr>
            <w:r w:rsidRPr="0064415B">
              <w:rPr>
                <w:rFonts w:ascii="Arial" w:hAnsi="Arial" w:cs="Arial"/>
                <w:sz w:val="22"/>
                <w:szCs w:val="22"/>
              </w:rPr>
              <w:t>of the individual.</w:t>
            </w:r>
          </w:p>
          <w:p w:rsidR="009C6B27" w:rsidRP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To ensure all duties are carried out in a manner which promotes equality and diversity.</w:t>
            </w:r>
          </w:p>
          <w:p w:rsidR="009C6B27" w:rsidRP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To ensure compliance with legal, ethical, regulatory and social requirements.</w:t>
            </w:r>
          </w:p>
          <w:p w:rsidR="009C6B27" w:rsidRP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To manage personal resources and own professional development.</w:t>
            </w:r>
          </w:p>
          <w:p w:rsid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 xml:space="preserve">To promote a health and safety culture within the workplace, observe all health and safety </w:t>
            </w:r>
          </w:p>
          <w:p w:rsidR="009C6B27" w:rsidRPr="0064415B" w:rsidRDefault="009C6B27" w:rsidP="0064415B">
            <w:pPr>
              <w:pStyle w:val="ListParagraph"/>
              <w:ind w:right="-1"/>
              <w:jc w:val="both"/>
              <w:rPr>
                <w:rFonts w:ascii="Arial" w:hAnsi="Arial" w:cs="Arial"/>
                <w:sz w:val="22"/>
                <w:szCs w:val="22"/>
              </w:rPr>
            </w:pPr>
            <w:r w:rsidRPr="0064415B">
              <w:rPr>
                <w:rFonts w:ascii="Arial" w:hAnsi="Arial" w:cs="Arial"/>
                <w:sz w:val="22"/>
                <w:szCs w:val="22"/>
              </w:rPr>
              <w:t xml:space="preserve">guidance and procedures as required and where appropriate conduct risk assessments. </w:t>
            </w:r>
          </w:p>
          <w:p w:rsid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 xml:space="preserve">Ensure that sensitive or personal information is not disclosed to or discussed with </w:t>
            </w:r>
          </w:p>
          <w:p w:rsidR="009C6B27" w:rsidRPr="0064415B" w:rsidRDefault="009C6B27" w:rsidP="0064415B">
            <w:pPr>
              <w:pStyle w:val="ListParagraph"/>
              <w:ind w:right="-1"/>
              <w:jc w:val="both"/>
              <w:rPr>
                <w:rFonts w:ascii="Arial" w:hAnsi="Arial" w:cs="Arial"/>
                <w:sz w:val="22"/>
                <w:szCs w:val="22"/>
              </w:rPr>
            </w:pPr>
            <w:r w:rsidRPr="0064415B">
              <w:rPr>
                <w:rFonts w:ascii="Arial" w:hAnsi="Arial" w:cs="Arial"/>
                <w:sz w:val="22"/>
                <w:szCs w:val="22"/>
              </w:rPr>
              <w:t>inappropriate persons.</w:t>
            </w:r>
          </w:p>
          <w:p w:rsidR="009C6B27" w:rsidRPr="0064415B" w:rsidRDefault="009C6B27" w:rsidP="009C6B27">
            <w:pPr>
              <w:pStyle w:val="ListParagraph"/>
              <w:numPr>
                <w:ilvl w:val="0"/>
                <w:numId w:val="1"/>
              </w:numPr>
              <w:ind w:right="-1"/>
              <w:jc w:val="both"/>
              <w:rPr>
                <w:rFonts w:ascii="Arial" w:hAnsi="Arial" w:cs="Arial"/>
                <w:sz w:val="22"/>
                <w:szCs w:val="22"/>
              </w:rPr>
            </w:pPr>
            <w:r w:rsidRPr="0064415B">
              <w:rPr>
                <w:rFonts w:ascii="Arial" w:hAnsi="Arial" w:cs="Arial"/>
                <w:sz w:val="22"/>
                <w:szCs w:val="22"/>
              </w:rPr>
              <w:t>All information must be maintained within the Data Protection Act and GDPR guideline</w:t>
            </w:r>
            <w:r w:rsidR="0064415B">
              <w:rPr>
                <w:rFonts w:ascii="Arial" w:hAnsi="Arial" w:cs="Arial"/>
                <w:sz w:val="22"/>
                <w:szCs w:val="22"/>
              </w:rPr>
              <w:t>s</w:t>
            </w:r>
          </w:p>
          <w:p w:rsidR="009C6B27" w:rsidRPr="0064415B" w:rsidRDefault="009C6B27" w:rsidP="007C7166">
            <w:pPr>
              <w:jc w:val="both"/>
              <w:rPr>
                <w:rFonts w:ascii="Arial" w:hAnsi="Arial" w:cs="Arial"/>
                <w:sz w:val="22"/>
                <w:szCs w:val="22"/>
              </w:rPr>
            </w:pPr>
          </w:p>
          <w:p w:rsidR="009C6B27" w:rsidRPr="0064415B" w:rsidRDefault="009C6B27" w:rsidP="007C7166">
            <w:pPr>
              <w:rPr>
                <w:rFonts w:ascii="Arial" w:hAnsi="Arial" w:cs="Arial"/>
                <w:b/>
                <w:sz w:val="22"/>
                <w:szCs w:val="22"/>
              </w:rPr>
            </w:pPr>
          </w:p>
          <w:p w:rsidR="009C6B27" w:rsidRPr="0064415B" w:rsidRDefault="009C6B27" w:rsidP="007C7166">
            <w:pPr>
              <w:rPr>
                <w:rFonts w:ascii="Arial" w:hAnsi="Arial" w:cs="Arial"/>
                <w:b/>
                <w:sz w:val="22"/>
                <w:szCs w:val="22"/>
              </w:rPr>
            </w:pPr>
          </w:p>
          <w:p w:rsidR="009C6B27" w:rsidRPr="0064415B" w:rsidRDefault="009C6B27" w:rsidP="007C7166">
            <w:pPr>
              <w:rPr>
                <w:rFonts w:ascii="Arial" w:hAnsi="Arial" w:cs="Arial"/>
                <w:b/>
                <w:sz w:val="22"/>
                <w:szCs w:val="22"/>
              </w:rPr>
            </w:pPr>
            <w:r w:rsidRPr="0064415B">
              <w:rPr>
                <w:rFonts w:ascii="Arial" w:hAnsi="Arial" w:cs="Arial"/>
                <w:b/>
                <w:sz w:val="22"/>
                <w:szCs w:val="22"/>
              </w:rPr>
              <w:t>Interpersonal skills</w:t>
            </w:r>
          </w:p>
          <w:p w:rsidR="009C6B27" w:rsidRPr="002116C4" w:rsidRDefault="009C6B27" w:rsidP="002116C4">
            <w:pPr>
              <w:rPr>
                <w:rFonts w:ascii="Arial" w:hAnsi="Arial" w:cs="Arial"/>
                <w:sz w:val="22"/>
                <w:szCs w:val="22"/>
              </w:rPr>
            </w:pPr>
          </w:p>
          <w:p w:rsidR="009C6B27" w:rsidRPr="0064415B" w:rsidRDefault="009C6B27" w:rsidP="009C6B27">
            <w:pPr>
              <w:numPr>
                <w:ilvl w:val="0"/>
                <w:numId w:val="1"/>
              </w:numPr>
              <w:rPr>
                <w:rFonts w:ascii="Arial" w:hAnsi="Arial" w:cs="Arial"/>
                <w:sz w:val="22"/>
                <w:szCs w:val="22"/>
              </w:rPr>
            </w:pPr>
            <w:r w:rsidRPr="0064415B">
              <w:rPr>
                <w:rFonts w:ascii="Arial" w:hAnsi="Arial" w:cs="Arial"/>
                <w:sz w:val="22"/>
                <w:szCs w:val="22"/>
              </w:rPr>
              <w:t>To communicate appropriately and effectively with service users who may sometimes be in distress.</w:t>
            </w:r>
          </w:p>
          <w:p w:rsidR="009C6B27" w:rsidRPr="0064415B" w:rsidRDefault="009C6B27" w:rsidP="009C6B27">
            <w:pPr>
              <w:numPr>
                <w:ilvl w:val="0"/>
                <w:numId w:val="1"/>
              </w:numPr>
              <w:rPr>
                <w:rFonts w:ascii="Arial" w:hAnsi="Arial" w:cs="Arial"/>
                <w:sz w:val="22"/>
                <w:szCs w:val="22"/>
              </w:rPr>
            </w:pPr>
            <w:r w:rsidRPr="0064415B">
              <w:rPr>
                <w:rFonts w:ascii="Arial" w:hAnsi="Arial" w:cs="Arial"/>
                <w:sz w:val="22"/>
                <w:szCs w:val="22"/>
              </w:rPr>
              <w:t>To recognise the need for self-care and resilience, and demonstrate the ability to use support structures.</w:t>
            </w:r>
          </w:p>
          <w:p w:rsidR="002116C4" w:rsidRDefault="009C6B27" w:rsidP="009C6B27">
            <w:pPr>
              <w:numPr>
                <w:ilvl w:val="0"/>
                <w:numId w:val="1"/>
              </w:numPr>
              <w:ind w:right="-1"/>
              <w:jc w:val="both"/>
              <w:rPr>
                <w:rFonts w:ascii="Arial" w:hAnsi="Arial" w:cs="Arial"/>
                <w:sz w:val="22"/>
                <w:szCs w:val="22"/>
              </w:rPr>
            </w:pPr>
            <w:r w:rsidRPr="0064415B">
              <w:rPr>
                <w:rFonts w:ascii="Arial" w:hAnsi="Arial" w:cs="Arial"/>
                <w:sz w:val="22"/>
                <w:szCs w:val="22"/>
              </w:rPr>
              <w:t xml:space="preserve">Demonstrate effective teamwork with other Community Reconnections colleagues, and to </w:t>
            </w:r>
          </w:p>
          <w:p w:rsidR="009C6B27" w:rsidRPr="0064415B" w:rsidRDefault="009C6B27" w:rsidP="002116C4">
            <w:pPr>
              <w:ind w:left="720" w:right="-1"/>
              <w:jc w:val="both"/>
              <w:rPr>
                <w:rFonts w:ascii="Arial" w:hAnsi="Arial" w:cs="Arial"/>
                <w:sz w:val="22"/>
                <w:szCs w:val="22"/>
              </w:rPr>
            </w:pPr>
            <w:r w:rsidRPr="0064415B">
              <w:rPr>
                <w:rFonts w:ascii="Arial" w:hAnsi="Arial" w:cs="Arial"/>
                <w:sz w:val="22"/>
                <w:szCs w:val="22"/>
              </w:rPr>
              <w:t>work supportively with other co-workers.</w:t>
            </w:r>
          </w:p>
          <w:p w:rsidR="009C6B27" w:rsidRPr="0064415B" w:rsidRDefault="009C6B27" w:rsidP="009C6B27">
            <w:pPr>
              <w:numPr>
                <w:ilvl w:val="0"/>
                <w:numId w:val="1"/>
              </w:numPr>
              <w:ind w:right="-1"/>
              <w:jc w:val="both"/>
              <w:rPr>
                <w:rFonts w:ascii="Arial" w:hAnsi="Arial" w:cs="Arial"/>
                <w:sz w:val="22"/>
                <w:szCs w:val="22"/>
              </w:rPr>
            </w:pPr>
            <w:r w:rsidRPr="0064415B">
              <w:rPr>
                <w:rFonts w:ascii="Arial" w:hAnsi="Arial" w:cs="Arial"/>
                <w:sz w:val="22"/>
                <w:szCs w:val="22"/>
              </w:rPr>
              <w:t>To recognise, challenge and be responsive to stigma and discrimination of all kinds.</w:t>
            </w:r>
          </w:p>
          <w:p w:rsidR="009C6B27" w:rsidRPr="0064415B" w:rsidRDefault="009C6B27" w:rsidP="009C6B27">
            <w:pPr>
              <w:numPr>
                <w:ilvl w:val="0"/>
                <w:numId w:val="1"/>
              </w:numPr>
              <w:ind w:right="-1"/>
              <w:jc w:val="both"/>
              <w:rPr>
                <w:rFonts w:ascii="Arial" w:hAnsi="Arial" w:cs="Arial"/>
                <w:sz w:val="22"/>
                <w:szCs w:val="22"/>
              </w:rPr>
            </w:pPr>
            <w:r w:rsidRPr="0064415B">
              <w:rPr>
                <w:rFonts w:ascii="Arial" w:hAnsi="Arial" w:cs="Arial"/>
                <w:sz w:val="22"/>
                <w:szCs w:val="22"/>
              </w:rPr>
              <w:t>To represent the organisation in a professional and appropriate manner at all times.</w:t>
            </w:r>
          </w:p>
          <w:p w:rsidR="002116C4" w:rsidRDefault="009C6B27" w:rsidP="009C6B27">
            <w:pPr>
              <w:numPr>
                <w:ilvl w:val="0"/>
                <w:numId w:val="1"/>
              </w:numPr>
              <w:ind w:right="-1"/>
              <w:jc w:val="both"/>
              <w:rPr>
                <w:rFonts w:ascii="Arial" w:hAnsi="Arial" w:cs="Arial"/>
                <w:sz w:val="22"/>
                <w:szCs w:val="22"/>
              </w:rPr>
            </w:pPr>
            <w:r w:rsidRPr="0064415B">
              <w:rPr>
                <w:rFonts w:ascii="Arial" w:hAnsi="Arial" w:cs="Arial"/>
                <w:sz w:val="22"/>
                <w:szCs w:val="22"/>
              </w:rPr>
              <w:t xml:space="preserve">To work creatively, looking at new possibilities, bringing new ideas to the team and </w:t>
            </w:r>
          </w:p>
          <w:p w:rsidR="009C6B27" w:rsidRPr="0064415B" w:rsidRDefault="009C6B27" w:rsidP="002116C4">
            <w:pPr>
              <w:ind w:left="720" w:right="-1"/>
              <w:jc w:val="both"/>
              <w:rPr>
                <w:rFonts w:ascii="Arial" w:hAnsi="Arial" w:cs="Arial"/>
                <w:sz w:val="22"/>
                <w:szCs w:val="22"/>
              </w:rPr>
            </w:pPr>
            <w:r w:rsidRPr="0064415B">
              <w:rPr>
                <w:rFonts w:ascii="Arial" w:hAnsi="Arial" w:cs="Arial"/>
                <w:sz w:val="22"/>
                <w:szCs w:val="22"/>
              </w:rPr>
              <w:t>respond appropriately to the needs and views of both current and potential service users.</w:t>
            </w:r>
          </w:p>
          <w:p w:rsidR="009C6B27" w:rsidRPr="0064415B" w:rsidRDefault="009C6B27" w:rsidP="007C7166">
            <w:pPr>
              <w:spacing w:line="360" w:lineRule="auto"/>
              <w:jc w:val="both"/>
              <w:rPr>
                <w:rFonts w:ascii="Arial" w:hAnsi="Arial" w:cs="Arial"/>
                <w:sz w:val="22"/>
                <w:szCs w:val="22"/>
              </w:rPr>
            </w:pPr>
          </w:p>
        </w:tc>
      </w:tr>
    </w:tbl>
    <w:p w:rsidR="009C6B27" w:rsidRPr="0064415B" w:rsidRDefault="009C6B27" w:rsidP="009C6B27">
      <w:pPr>
        <w:spacing w:after="200" w:line="276" w:lineRule="auto"/>
        <w:rPr>
          <w:rFonts w:ascii="Arial" w:eastAsia="KG Small Town Southern Girl" w:hAnsi="Arial" w:cs="Arial"/>
          <w:b/>
          <w:sz w:val="22"/>
          <w:szCs w:val="22"/>
        </w:rPr>
      </w:pPr>
      <w:r w:rsidRPr="0064415B">
        <w:rPr>
          <w:rFonts w:ascii="Arial" w:eastAsia="KG Small Town Southern Girl" w:hAnsi="Arial" w:cs="Arial"/>
          <w:b/>
          <w:sz w:val="22"/>
          <w:szCs w:val="22"/>
        </w:rPr>
        <w:t>PERSON SPECIFICATION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268"/>
        <w:gridCol w:w="2268"/>
      </w:tblGrid>
      <w:tr w:rsidR="009C6B27" w:rsidRPr="0064415B" w:rsidTr="007C7166">
        <w:trPr>
          <w:trHeight w:val="642"/>
        </w:trPr>
        <w:tc>
          <w:tcPr>
            <w:tcW w:w="5352"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keepNext/>
              <w:spacing w:before="240" w:after="60" w:line="276" w:lineRule="auto"/>
              <w:outlineLvl w:val="3"/>
              <w:rPr>
                <w:rFonts w:ascii="Arial" w:eastAsia="Calibri" w:hAnsi="Arial" w:cs="Arial"/>
                <w:b/>
                <w:bCs/>
                <w:i/>
                <w:sz w:val="22"/>
                <w:szCs w:val="22"/>
              </w:rPr>
            </w:pPr>
            <w:r w:rsidRPr="0064415B">
              <w:rPr>
                <w:rFonts w:ascii="Arial" w:eastAsia="Calibri" w:hAnsi="Arial" w:cs="Arial"/>
                <w:b/>
                <w:bCs/>
                <w:sz w:val="22"/>
                <w:szCs w:val="22"/>
              </w:rPr>
              <w:t>Emergency Support Worker (Project lead)</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360" w:lineRule="auto"/>
              <w:jc w:val="center"/>
              <w:rPr>
                <w:rFonts w:ascii="Arial" w:eastAsia="Calibri" w:hAnsi="Arial" w:cs="Arial"/>
                <w:b/>
                <w:sz w:val="22"/>
                <w:szCs w:val="22"/>
              </w:rPr>
            </w:pPr>
            <w:r w:rsidRPr="0064415B">
              <w:rPr>
                <w:rFonts w:ascii="Arial" w:eastAsia="Calibri" w:hAnsi="Arial" w:cs="Arial"/>
                <w:b/>
                <w:sz w:val="22"/>
                <w:szCs w:val="22"/>
              </w:rPr>
              <w:t>Essential Criteria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360" w:lineRule="auto"/>
              <w:jc w:val="center"/>
              <w:rPr>
                <w:rFonts w:ascii="Arial" w:eastAsia="Calibri" w:hAnsi="Arial" w:cs="Arial"/>
                <w:b/>
                <w:sz w:val="22"/>
                <w:szCs w:val="22"/>
              </w:rPr>
            </w:pPr>
            <w:r w:rsidRPr="0064415B">
              <w:rPr>
                <w:rFonts w:ascii="Arial" w:eastAsia="Calibri" w:hAnsi="Arial" w:cs="Arial"/>
                <w:b/>
                <w:sz w:val="22"/>
                <w:szCs w:val="22"/>
              </w:rPr>
              <w:t>Desirable Criteria</w:t>
            </w:r>
          </w:p>
        </w:tc>
      </w:tr>
      <w:tr w:rsidR="009C6B27" w:rsidRPr="0064415B" w:rsidTr="007C7166">
        <w:trPr>
          <w:trHeight w:val="453"/>
        </w:trPr>
        <w:tc>
          <w:tcPr>
            <w:tcW w:w="5352"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keepNext/>
              <w:spacing w:before="240" w:after="60" w:line="276" w:lineRule="auto"/>
              <w:jc w:val="both"/>
              <w:outlineLvl w:val="2"/>
              <w:rPr>
                <w:rFonts w:ascii="Arial" w:eastAsia="Calibri" w:hAnsi="Arial" w:cs="Arial"/>
                <w:b/>
                <w:bCs/>
                <w:sz w:val="22"/>
                <w:szCs w:val="22"/>
                <w:highlight w:val="yellow"/>
              </w:rPr>
            </w:pPr>
            <w:r w:rsidRPr="0064415B">
              <w:rPr>
                <w:rFonts w:ascii="Arial" w:eastAsia="Calibri" w:hAnsi="Arial" w:cs="Arial"/>
                <w:b/>
                <w:bCs/>
                <w:sz w:val="22"/>
                <w:szCs w:val="22"/>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b/>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b/>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C06F9F">
            <w:pPr>
              <w:spacing w:after="200" w:line="276" w:lineRule="auto"/>
              <w:rPr>
                <w:rFonts w:ascii="Arial" w:eastAsia="Calibri" w:hAnsi="Arial" w:cs="Arial"/>
                <w:sz w:val="22"/>
                <w:szCs w:val="22"/>
              </w:rPr>
            </w:pPr>
            <w:r w:rsidRPr="0064415B">
              <w:rPr>
                <w:rFonts w:ascii="Arial" w:eastAsia="Calibri" w:hAnsi="Arial" w:cs="Arial"/>
                <w:sz w:val="22"/>
                <w:szCs w:val="22"/>
              </w:rPr>
              <w:t>Relevan</w:t>
            </w:r>
            <w:r w:rsidR="002116C4">
              <w:rPr>
                <w:rFonts w:ascii="Arial" w:eastAsia="Calibri" w:hAnsi="Arial" w:cs="Arial"/>
                <w:sz w:val="22"/>
                <w:szCs w:val="22"/>
              </w:rPr>
              <w:t>t training (Level 2</w:t>
            </w:r>
            <w:r w:rsidRPr="0064415B">
              <w:rPr>
                <w:rFonts w:ascii="Arial" w:eastAsia="Calibri" w:hAnsi="Arial" w:cs="Arial"/>
                <w:sz w:val="22"/>
                <w:szCs w:val="22"/>
              </w:rPr>
              <w:t xml:space="preserve"> or above) in community mental health</w:t>
            </w:r>
            <w:r w:rsidR="002116C4">
              <w:rPr>
                <w:rFonts w:ascii="Arial" w:eastAsia="Calibri" w:hAnsi="Arial" w:cs="Arial"/>
                <w:sz w:val="22"/>
                <w:szCs w:val="22"/>
              </w:rPr>
              <w:t>, counselling, social care</w:t>
            </w:r>
            <w:r w:rsidRPr="0064415B">
              <w:rPr>
                <w:rFonts w:ascii="Arial" w:eastAsia="Calibri" w:hAnsi="Arial" w:cs="Arial"/>
                <w:sz w:val="22"/>
                <w:szCs w:val="22"/>
              </w:rPr>
              <w:t xml:space="preserve">, occupational therapy  or equivalent  </w:t>
            </w:r>
            <w:r w:rsidR="00C06F9F">
              <w:rPr>
                <w:rFonts w:ascii="Arial" w:eastAsia="Calibri" w:hAnsi="Arial" w:cs="Arial"/>
                <w:sz w:val="22"/>
                <w:szCs w:val="22"/>
              </w:rPr>
              <w:t>skill/</w:t>
            </w:r>
            <w:r w:rsidRPr="0064415B">
              <w:rPr>
                <w:rFonts w:ascii="Arial" w:eastAsia="Calibri" w:hAnsi="Arial" w:cs="Arial"/>
                <w:sz w:val="22"/>
                <w:szCs w:val="22"/>
              </w:rPr>
              <w:t>qualification</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rPr>
            </w:pPr>
            <w:r w:rsidRPr="0064415B">
              <w:rPr>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2116C4" w:rsidP="00C06F9F">
            <w:pPr>
              <w:spacing w:after="200" w:line="276" w:lineRule="auto"/>
              <w:rPr>
                <w:rFonts w:ascii="Arial" w:eastAsia="Calibri" w:hAnsi="Arial" w:cs="Arial"/>
                <w:sz w:val="22"/>
                <w:szCs w:val="22"/>
              </w:rPr>
            </w:pPr>
            <w:r>
              <w:rPr>
                <w:rFonts w:ascii="Arial" w:eastAsia="Calibri" w:hAnsi="Arial" w:cs="Arial"/>
                <w:sz w:val="22"/>
                <w:szCs w:val="22"/>
              </w:rPr>
              <w:t>Minimum of 1</w:t>
            </w:r>
            <w:r w:rsidR="009C6B27" w:rsidRPr="0064415B">
              <w:rPr>
                <w:rFonts w:ascii="Arial" w:eastAsia="Calibri" w:hAnsi="Arial" w:cs="Arial"/>
                <w:sz w:val="22"/>
                <w:szCs w:val="22"/>
              </w:rPr>
              <w:t xml:space="preserve"> year working in mental health services</w:t>
            </w:r>
            <w:r w:rsidR="00C06F9F">
              <w:rPr>
                <w:rFonts w:ascii="Arial" w:eastAsia="Calibri" w:hAnsi="Arial" w:cs="Arial"/>
                <w:sz w:val="22"/>
                <w:szCs w:val="22"/>
              </w:rPr>
              <w:t xml:space="preserve"> </w:t>
            </w:r>
            <w:r w:rsidR="00C06F9F" w:rsidRPr="00C06F9F">
              <w:rPr>
                <w:rFonts w:ascii="Arial" w:hAnsi="Arial" w:cs="Arial"/>
                <w:bCs/>
                <w:sz w:val="22"/>
                <w:szCs w:val="22"/>
              </w:rPr>
              <w:t>or care sector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sz w:val="22"/>
                <w:szCs w:val="22"/>
              </w:rPr>
            </w:pPr>
            <w:r w:rsidRPr="0064415B">
              <w:rPr>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line="276" w:lineRule="auto"/>
              <w:rPr>
                <w:rFonts w:ascii="Arial" w:eastAsia="Calibri" w:hAnsi="Arial" w:cs="Arial"/>
                <w:sz w:val="22"/>
                <w:szCs w:val="22"/>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Evidence of continual professional development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sz w:val="22"/>
                <w:szCs w:val="22"/>
              </w:rPr>
            </w:pPr>
            <w:r w:rsidRPr="0064415B">
              <w:rPr>
                <w:rFonts w:ascii="Arial" w:eastAsia="Calibri"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highlight w:val="yellow"/>
              </w:rPr>
            </w:pPr>
            <w:r w:rsidRPr="0064415B">
              <w:rPr>
                <w:rFonts w:ascii="Arial" w:eastAsia="Calibri" w:hAnsi="Arial" w:cs="Arial"/>
                <w:b/>
                <w:bCs/>
                <w:sz w:val="22"/>
                <w:szCs w:val="22"/>
              </w:rPr>
              <w:t>Knowledge</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rsidR="009C6B27" w:rsidRPr="0064415B" w:rsidRDefault="009C6B27" w:rsidP="007C7166">
            <w:pPr>
              <w:spacing w:after="200" w:line="276" w:lineRule="auto"/>
              <w:jc w:val="center"/>
              <w:rPr>
                <w:rFonts w:ascii="Arial" w:eastAsia="Calibri" w:hAnsi="Arial" w:cs="Arial"/>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Understanding of the local area, demographics and social needs including welfare benefits issues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r w:rsidRPr="0064415B">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highlight w:val="yellow"/>
              </w:rPr>
            </w:pPr>
            <w:r w:rsidRPr="0064415B">
              <w:rPr>
                <w:rFonts w:ascii="Arial" w:eastAsia="Calibri" w:hAnsi="Arial" w:cs="Arial"/>
                <w:sz w:val="22"/>
                <w:szCs w:val="22"/>
              </w:rPr>
              <w:t xml:space="preserve">Understanding of the relationship between mental health and social issues and how these may impact on physical, mental and emotional wellbeing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highlight w:val="yellow"/>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Understanding of relevant legislation and policies such as the Data Protection Act, Safeguarding and Protection of Vulnerable Adults.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r w:rsidRPr="0064415B">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Understanding of working within safeguarding, data protection, confidentiality and equality frameworks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b/>
                <w:bCs/>
                <w:sz w:val="22"/>
                <w:szCs w:val="22"/>
              </w:rPr>
            </w:pPr>
            <w:r w:rsidRPr="0064415B">
              <w:rPr>
                <w:rFonts w:ascii="Arial" w:eastAsia="Calibri" w:hAnsi="Arial" w:cs="Arial"/>
                <w:b/>
                <w:bCs/>
                <w:sz w:val="22"/>
                <w:szCs w:val="22"/>
              </w:rPr>
              <w:t>Experience</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rPr>
                <w:rFonts w:ascii="Arial" w:hAnsi="Arial" w:cs="Arial"/>
                <w:sz w:val="22"/>
                <w:szCs w:val="22"/>
              </w:rPr>
            </w:pPr>
            <w:r w:rsidRPr="0064415B">
              <w:rPr>
                <w:rFonts w:ascii="Arial" w:hAnsi="Arial" w:cs="Arial"/>
                <w:sz w:val="22"/>
                <w:szCs w:val="22"/>
              </w:rPr>
              <w:t xml:space="preserve">Demonstrable experience of working in mental health services </w:t>
            </w:r>
          </w:p>
          <w:p w:rsidR="009C6B27" w:rsidRPr="0064415B" w:rsidRDefault="009C6B27" w:rsidP="007C7166">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rPr>
                <w:rFonts w:ascii="Arial" w:hAnsi="Arial" w:cs="Arial"/>
                <w:sz w:val="22"/>
                <w:szCs w:val="22"/>
              </w:rPr>
            </w:pPr>
            <w:r w:rsidRPr="0064415B">
              <w:rPr>
                <w:rFonts w:ascii="Arial" w:hAnsi="Arial" w:cs="Arial"/>
                <w:sz w:val="22"/>
                <w:szCs w:val="22"/>
              </w:rPr>
              <w:t>Demonstrable experience of working in multi-cultural communities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0E54C1" w:rsidP="007C7166">
            <w:pPr>
              <w:spacing w:after="200" w:line="276" w:lineRule="auto"/>
              <w:jc w:val="center"/>
              <w:rPr>
                <w:rFonts w:ascii="Arial" w:eastAsia="Calibri" w:hAnsi="Arial" w:cs="Arial"/>
                <w:sz w:val="22"/>
                <w:szCs w:val="22"/>
                <w:highlight w:val="yellow"/>
              </w:rPr>
            </w:pPr>
            <w:r w:rsidRPr="00C06F9F">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Demonstrable experience of working with clients with mental health and supporting them to achieve their goals and working will people that may be in crisis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 xml:space="preserve">Awareness of issues relating to mental health service provision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0E54C1" w:rsidP="007C7166">
            <w:pPr>
              <w:spacing w:after="200" w:line="276" w:lineRule="auto"/>
              <w:jc w:val="center"/>
              <w:rPr>
                <w:rFonts w:ascii="Arial" w:eastAsia="Calibri" w:hAnsi="Arial" w:cs="Arial"/>
                <w:sz w:val="22"/>
                <w:szCs w:val="22"/>
                <w:highlight w:val="yellow"/>
              </w:rPr>
            </w:pPr>
            <w:r w:rsidRPr="00C06F9F">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An understanding of mental health 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Experience of working with people with a diverse range of people from minority ethnic communities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0E54C1" w:rsidP="007C7166">
            <w:pPr>
              <w:spacing w:after="200" w:line="276" w:lineRule="auto"/>
              <w:jc w:val="center"/>
              <w:rPr>
                <w:rFonts w:ascii="Arial" w:eastAsia="Calibri" w:hAnsi="Arial" w:cs="Arial"/>
                <w:sz w:val="22"/>
                <w:szCs w:val="22"/>
                <w:highlight w:val="yellow"/>
              </w:rPr>
            </w:pPr>
            <w:r w:rsidRPr="00C06F9F">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Experience of working with vulnerable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Understanding of and commitment to equal opportunities, and anti-discriminatory practices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rPr>
                <w:rFonts w:ascii="Arial" w:eastAsia="Calibri" w:hAnsi="Arial" w:cs="Arial"/>
                <w:bCs/>
                <w:sz w:val="22"/>
                <w:szCs w:val="22"/>
              </w:rPr>
            </w:pPr>
            <w:r w:rsidRPr="0064415B">
              <w:rPr>
                <w:rFonts w:ascii="Arial" w:eastAsia="Calibri" w:hAnsi="Arial" w:cs="Arial"/>
                <w:b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b/>
                <w:bCs/>
                <w:sz w:val="22"/>
                <w:szCs w:val="22"/>
              </w:rPr>
            </w:pPr>
            <w:r w:rsidRPr="0064415B">
              <w:rPr>
                <w:rFonts w:ascii="Arial" w:eastAsia="Calibri" w:hAnsi="Arial" w:cs="Arial"/>
                <w:b/>
                <w:bCs/>
                <w:sz w:val="22"/>
                <w:szCs w:val="22"/>
              </w:rPr>
              <w:t>Skills and Abilities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Good listening skills with the ability to reflect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The ability to communicate with people from a range of backgrounds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An understanding of the principles of Co-Production and Recovery</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r w:rsidRPr="0064415B">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Ability to prioritise and manage workload</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 xml:space="preserve">Ability to involve service users and carers in all aspects of their care and support. </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C06F9F">
            <w:pPr>
              <w:spacing w:after="200" w:line="276" w:lineRule="auto"/>
              <w:rPr>
                <w:rFonts w:ascii="Arial" w:eastAsia="Calibri" w:hAnsi="Arial" w:cs="Arial"/>
                <w:sz w:val="22"/>
                <w:szCs w:val="22"/>
              </w:rPr>
            </w:pPr>
            <w:r w:rsidRPr="0064415B">
              <w:rPr>
                <w:rFonts w:ascii="Arial" w:hAnsi="Arial" w:cs="Arial"/>
                <w:sz w:val="22"/>
                <w:szCs w:val="22"/>
              </w:rPr>
              <w:t xml:space="preserve">Ability to speak a second language </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C6B27" w:rsidRPr="0064415B" w:rsidRDefault="00C06F9F" w:rsidP="007C7166">
            <w:pPr>
              <w:spacing w:after="200" w:line="276" w:lineRule="auto"/>
              <w:jc w:val="center"/>
              <w:rPr>
                <w:rFonts w:ascii="Arial" w:eastAsia="Calibri" w:hAnsi="Arial" w:cs="Arial"/>
                <w:sz w:val="22"/>
                <w:szCs w:val="22"/>
                <w:highlight w:val="yellow"/>
              </w:rPr>
            </w:pPr>
            <w:r w:rsidRPr="00C06F9F">
              <w:rPr>
                <w:rFonts w:ascii="Arial" w:eastAsia="Calibri" w:hAnsi="Arial" w:cs="Arial"/>
                <w:sz w:val="22"/>
                <w:szCs w:val="22"/>
              </w:rPr>
              <w:t>*</w:t>
            </w: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b/>
                <w:bCs/>
                <w:sz w:val="22"/>
                <w:szCs w:val="22"/>
              </w:rPr>
            </w:pPr>
            <w:r w:rsidRPr="0064415B">
              <w:rPr>
                <w:rFonts w:ascii="Arial" w:eastAsia="Calibri" w:hAnsi="Arial" w:cs="Arial"/>
                <w:b/>
                <w:bCs/>
                <w:sz w:val="22"/>
                <w:szCs w:val="22"/>
              </w:rPr>
              <w:t>Practical</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hAnsi="Arial" w:cs="Arial"/>
                <w:sz w:val="22"/>
                <w:szCs w:val="22"/>
              </w:rPr>
              <w:t>Excellent IT skill, Microsoft Word, Excel and database management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hAnsi="Arial" w:cs="Arial"/>
                <w:sz w:val="22"/>
                <w:szCs w:val="22"/>
              </w:rPr>
            </w:pPr>
            <w:r w:rsidRPr="0064415B">
              <w:rPr>
                <w:rFonts w:ascii="Arial" w:hAnsi="Arial" w:cs="Arial"/>
                <w:sz w:val="22"/>
                <w:szCs w:val="22"/>
              </w:rPr>
              <w:t>Excellent written and verbal skills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rPr>
                <w:rFonts w:ascii="Arial" w:hAnsi="Arial" w:cs="Arial"/>
                <w:sz w:val="22"/>
                <w:szCs w:val="22"/>
              </w:rPr>
            </w:pPr>
            <w:r w:rsidRPr="0064415B">
              <w:rPr>
                <w:rFonts w:ascii="Arial" w:hAnsi="Arial" w:cs="Arial"/>
                <w:sz w:val="22"/>
                <w:szCs w:val="22"/>
              </w:rPr>
              <w:t>To be open to learning and find creative solutions</w:t>
            </w:r>
          </w:p>
        </w:tc>
        <w:tc>
          <w:tcPr>
            <w:tcW w:w="2268"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Ability to travel to work to an office base and provide home visits to vulnerable adults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r w:rsidRPr="0064415B">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b/>
                <w:bCs/>
                <w:sz w:val="22"/>
                <w:szCs w:val="22"/>
              </w:rPr>
            </w:pPr>
            <w:r w:rsidRPr="0064415B">
              <w:rPr>
                <w:rFonts w:ascii="Arial" w:eastAsia="Calibri" w:hAnsi="Arial" w:cs="Arial"/>
                <w:b/>
                <w:bCs/>
                <w:sz w:val="22"/>
                <w:szCs w:val="22"/>
              </w:rPr>
              <w:t>Personal Circumstances</w:t>
            </w: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p>
        </w:tc>
      </w:tr>
      <w:tr w:rsidR="009C6B27"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hideMark/>
          </w:tcPr>
          <w:p w:rsidR="009C6B27" w:rsidRPr="0064415B" w:rsidRDefault="009C6B27" w:rsidP="007C7166">
            <w:pPr>
              <w:spacing w:after="200" w:line="276" w:lineRule="auto"/>
              <w:rPr>
                <w:rFonts w:ascii="Arial" w:eastAsia="Calibri" w:hAnsi="Arial" w:cs="Arial"/>
                <w:sz w:val="22"/>
                <w:szCs w:val="22"/>
              </w:rPr>
            </w:pPr>
            <w:r w:rsidRPr="0064415B">
              <w:rPr>
                <w:rFonts w:ascii="Arial" w:eastAsia="Calibri" w:hAnsi="Arial" w:cs="Arial"/>
                <w:sz w:val="22"/>
                <w:szCs w:val="22"/>
              </w:rPr>
              <w:t>Ability to work on a shift rota with the project team covering occasional out of hours</w:t>
            </w:r>
          </w:p>
        </w:tc>
        <w:tc>
          <w:tcPr>
            <w:tcW w:w="2268" w:type="dxa"/>
            <w:tcBorders>
              <w:top w:val="single" w:sz="4" w:space="0" w:color="auto"/>
              <w:left w:val="single" w:sz="4" w:space="0" w:color="auto"/>
              <w:bottom w:val="single" w:sz="4" w:space="0" w:color="auto"/>
              <w:right w:val="single" w:sz="4" w:space="0" w:color="auto"/>
            </w:tcBorders>
            <w:vAlign w:val="center"/>
            <w:hideMark/>
          </w:tcPr>
          <w:p w:rsidR="009C6B27" w:rsidRPr="0064415B" w:rsidRDefault="009C6B27" w:rsidP="007C7166">
            <w:pPr>
              <w:spacing w:after="200" w:line="276" w:lineRule="auto"/>
              <w:jc w:val="center"/>
              <w:rPr>
                <w:rFonts w:ascii="Arial" w:eastAsia="Calibri"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9C6B27" w:rsidRPr="0064415B" w:rsidRDefault="009C6B27" w:rsidP="007C7166">
            <w:pPr>
              <w:spacing w:after="200" w:line="276" w:lineRule="auto"/>
              <w:jc w:val="center"/>
              <w:rPr>
                <w:rFonts w:ascii="Arial" w:eastAsia="Calibri" w:hAnsi="Arial" w:cs="Arial"/>
                <w:sz w:val="22"/>
                <w:szCs w:val="22"/>
                <w:highlight w:val="yellow"/>
              </w:rPr>
            </w:pPr>
            <w:r w:rsidRPr="0064415B">
              <w:rPr>
                <w:rFonts w:ascii="Arial" w:eastAsia="Calibri" w:hAnsi="Arial" w:cs="Arial"/>
                <w:sz w:val="22"/>
                <w:szCs w:val="22"/>
              </w:rPr>
              <w:t>*</w:t>
            </w:r>
          </w:p>
        </w:tc>
      </w:tr>
      <w:tr w:rsidR="00A07AB8" w:rsidRPr="0064415B" w:rsidTr="007C7166">
        <w:trPr>
          <w:trHeight w:val="567"/>
        </w:trPr>
        <w:tc>
          <w:tcPr>
            <w:tcW w:w="5352" w:type="dxa"/>
            <w:tcBorders>
              <w:top w:val="single" w:sz="4" w:space="0" w:color="auto"/>
              <w:left w:val="single" w:sz="4" w:space="0" w:color="auto"/>
              <w:bottom w:val="single" w:sz="4" w:space="0" w:color="auto"/>
              <w:right w:val="single" w:sz="4" w:space="0" w:color="auto"/>
            </w:tcBorders>
          </w:tcPr>
          <w:p w:rsidR="00A07AB8" w:rsidRPr="00A07AB8" w:rsidRDefault="00A07AB8" w:rsidP="00A07AB8">
            <w:pPr>
              <w:spacing w:after="160" w:line="259" w:lineRule="auto"/>
              <w:rPr>
                <w:rFonts w:ascii="Arial" w:eastAsiaTheme="minorHAnsi" w:hAnsi="Arial" w:cs="Arial"/>
                <w:sz w:val="22"/>
                <w:szCs w:val="22"/>
              </w:rPr>
            </w:pPr>
            <w:r>
              <w:rPr>
                <w:rFonts w:ascii="Arial" w:eastAsiaTheme="minorHAnsi" w:hAnsi="Arial" w:cs="Arial"/>
                <w:sz w:val="22"/>
                <w:szCs w:val="22"/>
              </w:rPr>
              <w:t>D</w:t>
            </w:r>
            <w:r w:rsidRPr="00A07AB8">
              <w:rPr>
                <w:rFonts w:ascii="Arial" w:eastAsiaTheme="minorHAnsi" w:hAnsi="Arial" w:cs="Arial"/>
                <w:sz w:val="22"/>
                <w:szCs w:val="22"/>
              </w:rPr>
              <w:t>river with use of own vehicle for business</w:t>
            </w:r>
            <w:r>
              <w:rPr>
                <w:rFonts w:ascii="Arial" w:eastAsiaTheme="minorHAnsi" w:hAnsi="Arial" w:cs="Arial"/>
                <w:sz w:val="22"/>
                <w:szCs w:val="22"/>
              </w:rPr>
              <w:t xml:space="preserve"> use</w:t>
            </w:r>
          </w:p>
        </w:tc>
        <w:tc>
          <w:tcPr>
            <w:tcW w:w="2268" w:type="dxa"/>
            <w:tcBorders>
              <w:top w:val="single" w:sz="4" w:space="0" w:color="auto"/>
              <w:left w:val="single" w:sz="4" w:space="0" w:color="auto"/>
              <w:bottom w:val="single" w:sz="4" w:space="0" w:color="auto"/>
              <w:right w:val="single" w:sz="4" w:space="0" w:color="auto"/>
            </w:tcBorders>
            <w:vAlign w:val="center"/>
          </w:tcPr>
          <w:p w:rsidR="00A07AB8" w:rsidRPr="0064415B" w:rsidRDefault="00A07AB8" w:rsidP="007C7166">
            <w:pPr>
              <w:spacing w:after="200" w:line="276" w:lineRule="auto"/>
              <w:jc w:val="center"/>
              <w:rPr>
                <w:rFonts w:ascii="Arial" w:eastAsia="Calibri" w:hAnsi="Arial" w:cs="Arial"/>
                <w:bCs/>
                <w:sz w:val="22"/>
                <w:szCs w:val="22"/>
              </w:rPr>
            </w:pPr>
            <w:r>
              <w:rPr>
                <w:rFonts w:ascii="Arial" w:eastAsia="Calibri" w:hAnsi="Arial" w:cs="Arial"/>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A07AB8" w:rsidRPr="0064415B" w:rsidRDefault="00A07AB8" w:rsidP="007C7166">
            <w:pPr>
              <w:spacing w:after="200" w:line="276" w:lineRule="auto"/>
              <w:jc w:val="center"/>
              <w:rPr>
                <w:rFonts w:ascii="Arial" w:eastAsia="Calibri" w:hAnsi="Arial" w:cs="Arial"/>
                <w:sz w:val="22"/>
                <w:szCs w:val="22"/>
              </w:rPr>
            </w:pPr>
          </w:p>
        </w:tc>
      </w:tr>
    </w:tbl>
    <w:p w:rsidR="009C6B27" w:rsidRPr="0064415B" w:rsidRDefault="009C6B27" w:rsidP="009C6B27">
      <w:pPr>
        <w:spacing w:before="120"/>
        <w:ind w:right="-180"/>
        <w:rPr>
          <w:rFonts w:ascii="Arial" w:eastAsia="Tahoma" w:hAnsi="Arial" w:cs="Arial"/>
          <w:sz w:val="22"/>
          <w:szCs w:val="22"/>
        </w:rPr>
      </w:pPr>
      <w:r w:rsidRPr="0064415B">
        <w:rPr>
          <w:rFonts w:ascii="Arial" w:eastAsia="Tahoma" w:hAnsi="Arial" w:cs="Arial"/>
          <w:sz w:val="22"/>
          <w:szCs w:val="22"/>
        </w:rPr>
        <w:t>This Job Description will be subject to review in light of changing circumstances and is not intended to be rigid or exhaustive but should be regarded as providing guidelines within which an individual operates.</w:t>
      </w:r>
    </w:p>
    <w:p w:rsidR="009C6B27" w:rsidRPr="0064415B" w:rsidRDefault="009C6B27" w:rsidP="009C6B27">
      <w:pPr>
        <w:rPr>
          <w:rFonts w:ascii="Arial" w:hAnsi="Arial" w:cs="Arial"/>
          <w:sz w:val="22"/>
          <w:szCs w:val="22"/>
        </w:rPr>
      </w:pPr>
    </w:p>
    <w:p w:rsidR="009C6B27" w:rsidRPr="0064415B" w:rsidRDefault="009C6B27" w:rsidP="009C6B27">
      <w:pPr>
        <w:spacing w:after="100" w:afterAutospacing="1"/>
        <w:rPr>
          <w:rFonts w:ascii="Arial" w:hAnsi="Arial" w:cs="Arial"/>
          <w:b/>
          <w:sz w:val="22"/>
          <w:szCs w:val="22"/>
          <w:lang w:val="en-US"/>
        </w:rPr>
      </w:pPr>
    </w:p>
    <w:p w:rsidR="009C6B27" w:rsidRPr="0064415B" w:rsidRDefault="009C6B27" w:rsidP="009C6B27">
      <w:pPr>
        <w:rPr>
          <w:rFonts w:ascii="Arial" w:hAnsi="Arial" w:cs="Arial"/>
          <w:b/>
          <w:sz w:val="22"/>
          <w:szCs w:val="22"/>
        </w:rPr>
      </w:pPr>
    </w:p>
    <w:p w:rsidR="009C6B27" w:rsidRPr="0064415B" w:rsidRDefault="009C6B27" w:rsidP="009C6B27">
      <w:pPr>
        <w:rPr>
          <w:rFonts w:ascii="Arial" w:hAnsi="Arial" w:cs="Arial"/>
          <w:sz w:val="22"/>
          <w:szCs w:val="22"/>
        </w:rPr>
      </w:pPr>
    </w:p>
    <w:p w:rsidR="009C6B27" w:rsidRPr="0064415B" w:rsidRDefault="009C6B27">
      <w:pPr>
        <w:rPr>
          <w:rFonts w:ascii="Arial" w:hAnsi="Arial" w:cs="Arial"/>
          <w:sz w:val="22"/>
          <w:szCs w:val="22"/>
        </w:rPr>
      </w:pPr>
    </w:p>
    <w:sectPr w:rsidR="009C6B27" w:rsidRPr="00644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DD0"/>
    <w:multiLevelType w:val="hybridMultilevel"/>
    <w:tmpl w:val="B2E0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F2C2A"/>
    <w:multiLevelType w:val="hybridMultilevel"/>
    <w:tmpl w:val="29B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0198"/>
    <w:multiLevelType w:val="hybridMultilevel"/>
    <w:tmpl w:val="392A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24B53"/>
    <w:multiLevelType w:val="hybridMultilevel"/>
    <w:tmpl w:val="DE88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81F75"/>
    <w:multiLevelType w:val="hybridMultilevel"/>
    <w:tmpl w:val="1B0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27"/>
    <w:rsid w:val="000E54C1"/>
    <w:rsid w:val="002116C4"/>
    <w:rsid w:val="0064415B"/>
    <w:rsid w:val="006D0F01"/>
    <w:rsid w:val="006F488A"/>
    <w:rsid w:val="00960F71"/>
    <w:rsid w:val="009C6B27"/>
    <w:rsid w:val="009D7D80"/>
    <w:rsid w:val="00A07AB8"/>
    <w:rsid w:val="00B7624B"/>
    <w:rsid w:val="00C06F9F"/>
    <w:rsid w:val="00CA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B5CE"/>
  <w15:chartTrackingRefBased/>
  <w15:docId w15:val="{8EF1EC05-A9CE-4085-954F-6ADF68E1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27"/>
    <w:pPr>
      <w:spacing w:after="0" w:line="240" w:lineRule="auto"/>
    </w:pPr>
    <w:rPr>
      <w:rFonts w:ascii="Tw Cen MT" w:eastAsia="Times New Roman" w:hAnsi="Tw Cen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6B27"/>
    <w:pPr>
      <w:jc w:val="center"/>
    </w:pPr>
    <w:rPr>
      <w:b/>
      <w:sz w:val="28"/>
    </w:rPr>
  </w:style>
  <w:style w:type="character" w:customStyle="1" w:styleId="TitleChar">
    <w:name w:val="Title Char"/>
    <w:basedOn w:val="DefaultParagraphFont"/>
    <w:link w:val="Title"/>
    <w:rsid w:val="009C6B27"/>
    <w:rPr>
      <w:rFonts w:ascii="Tw Cen MT" w:eastAsia="Times New Roman" w:hAnsi="Tw Cen MT" w:cs="Times New Roman"/>
      <w:b/>
      <w:sz w:val="28"/>
      <w:szCs w:val="20"/>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C6B27"/>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9C6B27"/>
    <w:rPr>
      <w:rFonts w:ascii="Tw Cen MT" w:eastAsia="Times New Roman" w:hAnsi="Tw Cen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Turner</dc:creator>
  <cp:keywords/>
  <dc:description/>
  <cp:lastModifiedBy>Sarah Balser</cp:lastModifiedBy>
  <cp:revision>5</cp:revision>
  <dcterms:created xsi:type="dcterms:W3CDTF">2021-03-25T12:53:00Z</dcterms:created>
  <dcterms:modified xsi:type="dcterms:W3CDTF">2021-03-26T12:42:00Z</dcterms:modified>
</cp:coreProperties>
</file>